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AF" w:rsidRPr="00D370C2" w:rsidRDefault="00EE1059" w:rsidP="002A2CCE">
      <w:pPr>
        <w:pStyle w:val="31"/>
        <w:keepNext/>
        <w:keepLines/>
        <w:shd w:val="clear" w:color="auto" w:fill="auto"/>
        <w:spacing w:before="0" w:after="300" w:line="322" w:lineRule="exact"/>
        <w:ind w:left="760" w:right="340"/>
        <w:jc w:val="center"/>
        <w:rPr>
          <w:b/>
          <w:sz w:val="28"/>
          <w:szCs w:val="28"/>
        </w:rPr>
      </w:pPr>
      <w:bookmarkStart w:id="0" w:name="bookmark18"/>
      <w:r w:rsidRPr="00D370C2">
        <w:rPr>
          <w:rStyle w:val="3"/>
          <w:b/>
          <w:color w:val="000000"/>
          <w:sz w:val="28"/>
          <w:szCs w:val="28"/>
        </w:rPr>
        <w:t>С</w:t>
      </w:r>
      <w:r w:rsidR="002D19AF" w:rsidRPr="00D370C2">
        <w:rPr>
          <w:rStyle w:val="3"/>
          <w:b/>
          <w:color w:val="000000"/>
          <w:sz w:val="28"/>
          <w:szCs w:val="28"/>
        </w:rPr>
        <w:t>истема повышения квалификации как одна из составляющих профессиональной компетентности учителя</w:t>
      </w:r>
      <w:bookmarkEnd w:id="0"/>
      <w:r w:rsidR="00B66E40" w:rsidRPr="00D370C2">
        <w:rPr>
          <w:rStyle w:val="3"/>
          <w:b/>
          <w:color w:val="000000"/>
          <w:sz w:val="28"/>
          <w:szCs w:val="28"/>
        </w:rPr>
        <w:t>.</w:t>
      </w:r>
    </w:p>
    <w:p w:rsidR="00D822B7" w:rsidRPr="00D822B7" w:rsidRDefault="00E53A64" w:rsidP="00D822B7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 w:themeFill="background1"/>
        </w:rPr>
        <w:t xml:space="preserve">            </w:t>
      </w:r>
      <w:r w:rsidR="00D822B7" w:rsidRPr="00D822B7">
        <w:rPr>
          <w:sz w:val="26"/>
          <w:szCs w:val="26"/>
          <w:shd w:val="clear" w:color="auto" w:fill="FFFFFF" w:themeFill="background1"/>
        </w:rPr>
        <w:t xml:space="preserve">Изменения, происходящие в современной системе образования в последние годы, выдвигают необходимостью повышение квалификации и профессионализма педагога, т. е. его профессиональной компетентности. </w:t>
      </w:r>
      <w:r w:rsidR="002D19AF" w:rsidRPr="00D822B7">
        <w:rPr>
          <w:rStyle w:val="1"/>
          <w:sz w:val="26"/>
          <w:szCs w:val="26"/>
        </w:rPr>
        <w:t xml:space="preserve"> Эту задачу можно решать за счет разных форм по</w:t>
      </w:r>
      <w:r w:rsidR="002D19AF" w:rsidRPr="00D822B7">
        <w:rPr>
          <w:rStyle w:val="1"/>
          <w:sz w:val="26"/>
          <w:szCs w:val="26"/>
        </w:rPr>
        <w:softHyphen/>
        <w:t>вышения квалификации учителей. Сегодня актуальной становится система повышения квалификации как одна из составляющих профес</w:t>
      </w:r>
      <w:r w:rsidR="002D19AF" w:rsidRPr="00D822B7">
        <w:rPr>
          <w:rStyle w:val="1"/>
          <w:sz w:val="26"/>
          <w:szCs w:val="26"/>
        </w:rPr>
        <w:softHyphen/>
        <w:t>сиональной компетентности учителя.</w:t>
      </w:r>
      <w:r w:rsidR="00D822B7" w:rsidRPr="00D822B7">
        <w:rPr>
          <w:rStyle w:val="a4"/>
          <w:color w:val="212529"/>
          <w:sz w:val="28"/>
          <w:szCs w:val="28"/>
        </w:rPr>
        <w:t xml:space="preserve"> </w:t>
      </w:r>
      <w:r w:rsidR="00D822B7" w:rsidRPr="00D822B7">
        <w:rPr>
          <w:rStyle w:val="c19"/>
          <w:sz w:val="26"/>
          <w:szCs w:val="26"/>
        </w:rPr>
        <w:t>Следовательно, на сегодняшний день любому специалисту необходимо обладать определенным  набором компетенций.</w:t>
      </w:r>
    </w:p>
    <w:p w:rsidR="002D19AF" w:rsidRPr="00D822B7" w:rsidRDefault="00D822B7" w:rsidP="00D822B7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 w:rsidRPr="00D822B7">
        <w:rPr>
          <w:rStyle w:val="c19"/>
          <w:sz w:val="26"/>
          <w:szCs w:val="26"/>
        </w:rPr>
        <w:t>      Успешность педагогической деятельности во многом зависит от умения и способности каждого педагога мобилизовать свои собственные усилия на систематическую умственную работу, рационально строить свою деятельность, управлять своим эмоциональным и психологическим состоянием использовать свой потенциал, проявлять творческую активность.</w:t>
      </w:r>
    </w:p>
    <w:p w:rsidR="002D19AF" w:rsidRPr="00D370C2" w:rsidRDefault="00EE1059" w:rsidP="002D19AF">
      <w:pPr>
        <w:pStyle w:val="a3"/>
        <w:shd w:val="clear" w:color="auto" w:fill="auto"/>
        <w:spacing w:before="0" w:after="0" w:line="317" w:lineRule="exact"/>
        <w:ind w:left="20" w:right="20" w:firstLine="740"/>
        <w:jc w:val="both"/>
        <w:rPr>
          <w:i/>
          <w:sz w:val="26"/>
          <w:szCs w:val="26"/>
          <w:u w:val="single"/>
        </w:rPr>
      </w:pPr>
      <w:r w:rsidRPr="00D370C2">
        <w:rPr>
          <w:rStyle w:val="1"/>
          <w:i/>
          <w:sz w:val="26"/>
          <w:szCs w:val="26"/>
          <w:u w:val="single"/>
        </w:rPr>
        <w:t>С</w:t>
      </w:r>
      <w:r w:rsidR="002D19AF" w:rsidRPr="00D370C2">
        <w:rPr>
          <w:rStyle w:val="1"/>
          <w:i/>
          <w:sz w:val="26"/>
          <w:szCs w:val="26"/>
          <w:u w:val="single"/>
        </w:rPr>
        <w:t>истема повышения педагогической квалификации учи</w:t>
      </w:r>
      <w:r w:rsidR="002D19AF" w:rsidRPr="00D370C2">
        <w:rPr>
          <w:rStyle w:val="1"/>
          <w:i/>
          <w:sz w:val="26"/>
          <w:szCs w:val="26"/>
          <w:u w:val="single"/>
        </w:rPr>
        <w:softHyphen/>
        <w:t xml:space="preserve">телей в </w:t>
      </w:r>
      <w:r w:rsidR="00D370C2" w:rsidRPr="00D370C2">
        <w:rPr>
          <w:rStyle w:val="1"/>
          <w:i/>
          <w:sz w:val="26"/>
          <w:szCs w:val="26"/>
          <w:u w:val="single"/>
        </w:rPr>
        <w:t>МБОУ Привольненской Н</w:t>
      </w:r>
      <w:r w:rsidR="00B66E40" w:rsidRPr="00D370C2">
        <w:rPr>
          <w:rStyle w:val="1"/>
          <w:i/>
          <w:sz w:val="26"/>
          <w:szCs w:val="26"/>
          <w:u w:val="single"/>
        </w:rPr>
        <w:t>ОШ</w:t>
      </w:r>
      <w:r w:rsidR="00150AEC" w:rsidRPr="00D370C2">
        <w:rPr>
          <w:rStyle w:val="1"/>
          <w:i/>
          <w:sz w:val="26"/>
          <w:szCs w:val="26"/>
          <w:u w:val="single"/>
        </w:rPr>
        <w:t xml:space="preserve"> </w:t>
      </w:r>
      <w:r w:rsidR="002D19AF" w:rsidRPr="00D370C2">
        <w:rPr>
          <w:rStyle w:val="1"/>
          <w:i/>
          <w:sz w:val="26"/>
          <w:szCs w:val="26"/>
          <w:u w:val="single"/>
        </w:rPr>
        <w:t xml:space="preserve"> представляет собой </w:t>
      </w:r>
      <w:r w:rsidRPr="00D370C2">
        <w:rPr>
          <w:rStyle w:val="1"/>
          <w:i/>
          <w:sz w:val="26"/>
          <w:szCs w:val="26"/>
          <w:u w:val="single"/>
        </w:rPr>
        <w:t>три</w:t>
      </w:r>
      <w:r w:rsidR="00B66E40" w:rsidRPr="00D370C2">
        <w:rPr>
          <w:rStyle w:val="1"/>
          <w:i/>
          <w:sz w:val="26"/>
          <w:szCs w:val="26"/>
          <w:u w:val="single"/>
        </w:rPr>
        <w:t xml:space="preserve"> взаимо</w:t>
      </w:r>
      <w:r w:rsidR="00B66E40" w:rsidRPr="00D370C2">
        <w:rPr>
          <w:rStyle w:val="1"/>
          <w:i/>
          <w:sz w:val="26"/>
          <w:szCs w:val="26"/>
          <w:u w:val="single"/>
        </w:rPr>
        <w:softHyphen/>
        <w:t>связанных модуля</w:t>
      </w:r>
      <w:r w:rsidR="002D19AF" w:rsidRPr="00D370C2">
        <w:rPr>
          <w:rStyle w:val="1"/>
          <w:i/>
          <w:sz w:val="26"/>
          <w:szCs w:val="26"/>
          <w:u w:val="single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11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педагогов;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22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работы по формированию, изучению и распространению пер</w:t>
      </w:r>
      <w:r w:rsidRPr="00D822B7">
        <w:rPr>
          <w:rStyle w:val="1"/>
          <w:sz w:val="26"/>
          <w:szCs w:val="26"/>
        </w:rPr>
        <w:softHyphen/>
        <w:t>спективного педагогического опыта;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внеучебной деятельности с обучающимися</w:t>
      </w:r>
      <w:r w:rsidR="00EE1059" w:rsidRPr="00D822B7">
        <w:rPr>
          <w:rStyle w:val="1"/>
          <w:sz w:val="26"/>
          <w:szCs w:val="26"/>
        </w:rPr>
        <w:t>.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2" w:lineRule="exact"/>
        <w:ind w:left="20" w:right="20" w:firstLine="740"/>
        <w:jc w:val="both"/>
        <w:rPr>
          <w:sz w:val="26"/>
          <w:szCs w:val="26"/>
        </w:rPr>
      </w:pPr>
      <w:r w:rsidRPr="00D370C2">
        <w:rPr>
          <w:rStyle w:val="1"/>
          <w:i/>
          <w:sz w:val="26"/>
          <w:szCs w:val="26"/>
          <w:u w:val="single"/>
        </w:rPr>
        <w:t>Основная цель внутришкольной системы п</w:t>
      </w:r>
      <w:r w:rsidR="00150AEC" w:rsidRPr="00D370C2">
        <w:rPr>
          <w:rStyle w:val="1"/>
          <w:i/>
          <w:sz w:val="26"/>
          <w:szCs w:val="26"/>
          <w:u w:val="single"/>
        </w:rPr>
        <w:t>овышения квалификации в школе</w:t>
      </w:r>
      <w:r w:rsidR="00D370C2">
        <w:rPr>
          <w:rStyle w:val="1"/>
          <w:i/>
          <w:sz w:val="26"/>
          <w:szCs w:val="26"/>
          <w:u w:val="single"/>
        </w:rPr>
        <w:t>:</w:t>
      </w:r>
      <w:r w:rsidR="00150AEC" w:rsidRPr="00D822B7">
        <w:rPr>
          <w:rStyle w:val="1"/>
          <w:sz w:val="26"/>
          <w:szCs w:val="26"/>
        </w:rPr>
        <w:t xml:space="preserve"> </w:t>
      </w:r>
      <w:r w:rsidRPr="00D822B7">
        <w:rPr>
          <w:rStyle w:val="1"/>
          <w:sz w:val="26"/>
          <w:szCs w:val="26"/>
        </w:rPr>
        <w:t xml:space="preserve"> - создание условий для профессионального роста педагогов.</w:t>
      </w:r>
    </w:p>
    <w:p w:rsidR="002D19AF" w:rsidRPr="00D370C2" w:rsidRDefault="002D19AF" w:rsidP="002D19AF">
      <w:pPr>
        <w:pStyle w:val="41"/>
        <w:shd w:val="clear" w:color="auto" w:fill="auto"/>
        <w:spacing w:before="0" w:after="0" w:line="322" w:lineRule="exact"/>
        <w:ind w:left="20" w:firstLine="740"/>
        <w:jc w:val="both"/>
        <w:rPr>
          <w:i w:val="0"/>
          <w:sz w:val="26"/>
          <w:szCs w:val="26"/>
          <w:u w:val="single"/>
        </w:rPr>
      </w:pPr>
      <w:r w:rsidRPr="00D370C2">
        <w:rPr>
          <w:rStyle w:val="4"/>
          <w:i/>
          <w:sz w:val="26"/>
          <w:szCs w:val="26"/>
          <w:u w:val="single"/>
        </w:rPr>
        <w:t>Основные задачи внутришкольной системы повышения квалификации: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создание условий для постоянного обновления профессионально</w:t>
      </w:r>
      <w:r w:rsidR="00150AEC" w:rsidRPr="00D822B7">
        <w:rPr>
          <w:rStyle w:val="1"/>
          <w:sz w:val="26"/>
          <w:szCs w:val="26"/>
        </w:rPr>
        <w:t>-</w:t>
      </w:r>
      <w:r w:rsidR="0087056D" w:rsidRPr="00D822B7">
        <w:rPr>
          <w:rStyle w:val="1"/>
          <w:sz w:val="26"/>
          <w:szCs w:val="26"/>
        </w:rPr>
        <w:t>личностных компетенций, обеспечение</w:t>
      </w:r>
      <w:r w:rsidRPr="00D822B7">
        <w:rPr>
          <w:rStyle w:val="1"/>
          <w:sz w:val="26"/>
          <w:szCs w:val="26"/>
        </w:rPr>
        <w:t xml:space="preserve"> непрерывного профессионального развития личности педагога;</w:t>
      </w:r>
    </w:p>
    <w:p w:rsidR="002D19AF" w:rsidRPr="00D822B7" w:rsidRDefault="002D19AF" w:rsidP="00150AEC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наиболее перспективного педагогического опыта и представление (распространение) его образовательному сообществу</w:t>
      </w:r>
      <w:r w:rsidR="00EE1059" w:rsidRPr="00D822B7">
        <w:rPr>
          <w:rStyle w:val="1"/>
          <w:sz w:val="26"/>
          <w:szCs w:val="26"/>
        </w:rPr>
        <w:t>;</w:t>
      </w:r>
    </w:p>
    <w:p w:rsidR="002A2CCE" w:rsidRPr="00D370C2" w:rsidRDefault="00D370C2" w:rsidP="002A2CCE">
      <w:pPr>
        <w:pStyle w:val="a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1"/>
          <w:sz w:val="26"/>
          <w:szCs w:val="26"/>
        </w:rPr>
        <w:t xml:space="preserve">-   </w:t>
      </w:r>
      <w:r w:rsidR="002D19AF" w:rsidRPr="00D822B7">
        <w:rPr>
          <w:rStyle w:val="1"/>
          <w:sz w:val="26"/>
          <w:szCs w:val="26"/>
        </w:rPr>
        <w:t xml:space="preserve">вовлечение в активную методическую работу педагогических работников. </w:t>
      </w:r>
      <w:r w:rsidR="002D19AF" w:rsidRPr="00D370C2">
        <w:rPr>
          <w:rStyle w:val="1"/>
          <w:i/>
          <w:sz w:val="26"/>
          <w:szCs w:val="26"/>
          <w:u w:val="single"/>
        </w:rPr>
        <w:t xml:space="preserve">Рассмотрим направления работы по </w:t>
      </w:r>
      <w:r w:rsidR="00EB1877" w:rsidRPr="00D370C2">
        <w:rPr>
          <w:rStyle w:val="1"/>
          <w:i/>
          <w:sz w:val="26"/>
          <w:szCs w:val="26"/>
          <w:u w:val="single"/>
        </w:rPr>
        <w:t>внутришкольной си</w:t>
      </w:r>
      <w:r w:rsidR="00EB1877" w:rsidRPr="00D370C2">
        <w:rPr>
          <w:rStyle w:val="1"/>
          <w:i/>
          <w:sz w:val="26"/>
          <w:szCs w:val="26"/>
          <w:u w:val="single"/>
        </w:rPr>
        <w:softHyphen/>
        <w:t>стеме</w:t>
      </w:r>
      <w:r w:rsidR="002D19AF" w:rsidRPr="00D370C2">
        <w:rPr>
          <w:rStyle w:val="1"/>
          <w:i/>
          <w:sz w:val="26"/>
          <w:szCs w:val="26"/>
          <w:u w:val="single"/>
        </w:rPr>
        <w:t xml:space="preserve"> повышения квалификации</w:t>
      </w:r>
      <w:r w:rsidR="002A2CCE" w:rsidRPr="00D370C2">
        <w:rPr>
          <w:rStyle w:val="1"/>
          <w:i/>
          <w:sz w:val="26"/>
          <w:szCs w:val="26"/>
          <w:u w:val="single"/>
        </w:rPr>
        <w:t>:</w:t>
      </w:r>
    </w:p>
    <w:p w:rsidR="00D370C2" w:rsidRDefault="002D19AF" w:rsidP="002A2CCE">
      <w:pPr>
        <w:pStyle w:val="a7"/>
        <w:rPr>
          <w:rStyle w:val="3"/>
          <w:b/>
          <w:sz w:val="26"/>
          <w:szCs w:val="26"/>
        </w:rPr>
      </w:pPr>
      <w:bookmarkStart w:id="1" w:name="bookmark19"/>
      <w:r w:rsidRPr="00D370C2">
        <w:rPr>
          <w:rStyle w:val="3"/>
          <w:b/>
          <w:sz w:val="26"/>
          <w:szCs w:val="26"/>
        </w:rPr>
        <w:t>Модуль 1. Повышение профессиональной компетентности педагогов</w:t>
      </w:r>
      <w:r w:rsidR="00150AEC" w:rsidRPr="00D370C2">
        <w:rPr>
          <w:rStyle w:val="3"/>
          <w:b/>
          <w:sz w:val="26"/>
          <w:szCs w:val="26"/>
        </w:rPr>
        <w:t>.</w:t>
      </w:r>
      <w:r w:rsidRPr="00D370C2">
        <w:rPr>
          <w:rStyle w:val="3"/>
          <w:b/>
          <w:sz w:val="26"/>
          <w:szCs w:val="26"/>
        </w:rPr>
        <w:t xml:space="preserve"> </w:t>
      </w:r>
    </w:p>
    <w:p w:rsidR="002D19AF" w:rsidRPr="00D370C2" w:rsidRDefault="002D19AF" w:rsidP="002A2CCE">
      <w:pPr>
        <w:pStyle w:val="a7"/>
        <w:rPr>
          <w:b/>
          <w:sz w:val="26"/>
          <w:szCs w:val="26"/>
        </w:rPr>
      </w:pPr>
      <w:r w:rsidRPr="00D370C2">
        <w:rPr>
          <w:rStyle w:val="3"/>
          <w:b/>
          <w:sz w:val="26"/>
          <w:szCs w:val="26"/>
        </w:rPr>
        <w:t>Цели и задачи:</w:t>
      </w:r>
      <w:bookmarkEnd w:id="1"/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создание условий для постоянного обновления профессионально</w:t>
      </w:r>
      <w:r w:rsidR="00150AEC" w:rsidRPr="00D822B7">
        <w:rPr>
          <w:rStyle w:val="1"/>
          <w:sz w:val="26"/>
          <w:szCs w:val="26"/>
        </w:rPr>
        <w:t>-</w:t>
      </w:r>
      <w:r w:rsidRPr="00D822B7">
        <w:rPr>
          <w:rStyle w:val="1"/>
          <w:sz w:val="26"/>
          <w:szCs w:val="26"/>
        </w:rPr>
        <w:t>личн</w:t>
      </w:r>
      <w:r w:rsidR="0087056D" w:rsidRPr="00D822B7">
        <w:rPr>
          <w:rStyle w:val="1"/>
          <w:sz w:val="26"/>
          <w:szCs w:val="26"/>
        </w:rPr>
        <w:t>остных компетенций, обеспечение</w:t>
      </w:r>
      <w:r w:rsidRPr="00D822B7">
        <w:rPr>
          <w:rStyle w:val="1"/>
          <w:sz w:val="26"/>
          <w:szCs w:val="26"/>
        </w:rPr>
        <w:t xml:space="preserve"> непрерывного профессионального развития личности педагога;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обеспечение повышения квалификации педагогов через очно-заочную, ди</w:t>
      </w:r>
      <w:r w:rsidRPr="00D822B7">
        <w:rPr>
          <w:rStyle w:val="1"/>
          <w:sz w:val="26"/>
          <w:szCs w:val="26"/>
        </w:rPr>
        <w:softHyphen/>
        <w:t>станционную курсовую подготовку (в соответствии с графиком);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информационной, психологической и методической компетент</w:t>
      </w:r>
      <w:r w:rsidRPr="00D822B7">
        <w:rPr>
          <w:rStyle w:val="1"/>
          <w:sz w:val="26"/>
          <w:szCs w:val="26"/>
        </w:rPr>
        <w:softHyphen/>
        <w:t>ности педагога.</w:t>
      </w:r>
    </w:p>
    <w:p w:rsidR="002D19AF" w:rsidRPr="00D370C2" w:rsidRDefault="002D19AF" w:rsidP="002D19AF">
      <w:pPr>
        <w:pStyle w:val="a3"/>
        <w:shd w:val="clear" w:color="auto" w:fill="auto"/>
        <w:spacing w:before="0" w:after="0" w:line="326" w:lineRule="exact"/>
        <w:ind w:right="20" w:firstLine="720"/>
        <w:jc w:val="both"/>
        <w:rPr>
          <w:i/>
          <w:sz w:val="26"/>
          <w:szCs w:val="26"/>
        </w:rPr>
      </w:pPr>
      <w:r w:rsidRPr="00D370C2">
        <w:rPr>
          <w:rStyle w:val="1"/>
          <w:i/>
          <w:sz w:val="26"/>
          <w:szCs w:val="26"/>
        </w:rPr>
        <w:t>Повышение профессиональной компетентности педагогов осуществляет</w:t>
      </w:r>
      <w:r w:rsidRPr="00D370C2">
        <w:rPr>
          <w:rStyle w:val="1"/>
          <w:i/>
          <w:sz w:val="26"/>
          <w:szCs w:val="26"/>
        </w:rPr>
        <w:softHyphen/>
        <w:t>ся в различных формах.</w:t>
      </w:r>
    </w:p>
    <w:p w:rsidR="002D19AF" w:rsidRPr="00D822B7" w:rsidRDefault="002D19AF" w:rsidP="002D19AF">
      <w:pPr>
        <w:pStyle w:val="a3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педагогов с исполь</w:t>
      </w:r>
      <w:r w:rsidRPr="00D822B7">
        <w:rPr>
          <w:rStyle w:val="1"/>
          <w:sz w:val="26"/>
          <w:szCs w:val="26"/>
        </w:rPr>
        <w:softHyphen/>
        <w:t>зованием внешних ресурсов: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составление информационной карты кандидатур учителей для прохождения курсов повышения квалификации</w:t>
      </w:r>
      <w:r w:rsidR="00150AEC" w:rsidRPr="00D822B7">
        <w:rPr>
          <w:rStyle w:val="1"/>
          <w:sz w:val="26"/>
          <w:szCs w:val="26"/>
        </w:rPr>
        <w:t xml:space="preserve"> на базе ИПК</w:t>
      </w:r>
      <w:r w:rsidRPr="00D822B7">
        <w:rPr>
          <w:rStyle w:val="1"/>
          <w:sz w:val="26"/>
          <w:szCs w:val="26"/>
        </w:rPr>
        <w:t>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активизация работы по повышению квалификации через посещение организа</w:t>
      </w:r>
      <w:r w:rsidRPr="00D822B7">
        <w:rPr>
          <w:rStyle w:val="1"/>
          <w:sz w:val="26"/>
          <w:szCs w:val="26"/>
        </w:rPr>
        <w:softHyphen/>
        <w:t>ционно-методических м</w:t>
      </w:r>
      <w:r w:rsidR="00150AEC" w:rsidRPr="00D822B7">
        <w:rPr>
          <w:rStyle w:val="1"/>
          <w:sz w:val="26"/>
          <w:szCs w:val="26"/>
        </w:rPr>
        <w:t>ероприятий, проводимых муниципальной</w:t>
      </w:r>
      <w:r w:rsidRPr="00D822B7">
        <w:rPr>
          <w:rStyle w:val="1"/>
          <w:sz w:val="26"/>
          <w:szCs w:val="26"/>
        </w:rPr>
        <w:t xml:space="preserve"> методической </w:t>
      </w:r>
      <w:r w:rsidRPr="00D822B7">
        <w:rPr>
          <w:rStyle w:val="1"/>
          <w:sz w:val="26"/>
          <w:szCs w:val="26"/>
        </w:rPr>
        <w:lastRenderedPageBreak/>
        <w:t>службой;</w:t>
      </w:r>
    </w:p>
    <w:p w:rsidR="002D19AF" w:rsidRPr="00D822B7" w:rsidRDefault="002D19AF" w:rsidP="00150AEC">
      <w:pPr>
        <w:pStyle w:val="a3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</w:t>
      </w:r>
      <w:r w:rsidR="00150AEC" w:rsidRPr="00D822B7">
        <w:rPr>
          <w:rStyle w:val="1"/>
          <w:sz w:val="26"/>
          <w:szCs w:val="26"/>
        </w:rPr>
        <w:t>сти педагогов на уровне школы</w:t>
      </w:r>
      <w:r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работы методических объ</w:t>
      </w:r>
      <w:r w:rsidR="00D370C2">
        <w:rPr>
          <w:rStyle w:val="1"/>
          <w:sz w:val="26"/>
          <w:szCs w:val="26"/>
        </w:rPr>
        <w:t>единений (учителей начальных классов</w:t>
      </w:r>
      <w:r w:rsidRPr="00D822B7">
        <w:rPr>
          <w:rStyle w:val="1"/>
          <w:sz w:val="26"/>
          <w:szCs w:val="26"/>
        </w:rPr>
        <w:t>);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17" w:lineRule="exact"/>
        <w:ind w:lef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Цель: создание условий для постоянного обновления профессионально</w:t>
      </w:r>
      <w:r w:rsidRPr="00D822B7">
        <w:rPr>
          <w:rStyle w:val="1"/>
          <w:sz w:val="26"/>
          <w:szCs w:val="26"/>
        </w:rPr>
        <w:softHyphen/>
        <w:t xml:space="preserve">личностных компетенций — обеспечения непрерывного профессионального развития личности педагога через проведение круглых столов, педагогических мастерских и т.д. </w:t>
      </w:r>
    </w:p>
    <w:p w:rsidR="002D19AF" w:rsidRPr="00D822B7" w:rsidRDefault="002D19AF" w:rsidP="002D19AF">
      <w:pPr>
        <w:pStyle w:val="a3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17" w:lineRule="exact"/>
        <w:ind w:lef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через организацию индивидуальной работы педагогов по персональным темам самообразования: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10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ежегодное составление банка данных тем самообразования учителей;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17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рассматривание вопросов по самообразованию п</w:t>
      </w:r>
      <w:r w:rsidR="00150AEC" w:rsidRPr="00D822B7">
        <w:rPr>
          <w:rStyle w:val="1"/>
          <w:sz w:val="26"/>
          <w:szCs w:val="26"/>
        </w:rPr>
        <w:t>едагогов на заседани</w:t>
      </w:r>
      <w:r w:rsidR="002A2CCE" w:rsidRPr="00D822B7">
        <w:rPr>
          <w:rStyle w:val="1"/>
          <w:sz w:val="26"/>
          <w:szCs w:val="26"/>
        </w:rPr>
        <w:t>и</w:t>
      </w:r>
      <w:r w:rsidR="00150AEC" w:rsidRPr="00D822B7">
        <w:rPr>
          <w:rStyle w:val="1"/>
          <w:sz w:val="26"/>
          <w:szCs w:val="26"/>
        </w:rPr>
        <w:t xml:space="preserve"> </w:t>
      </w:r>
      <w:r w:rsidRPr="00D822B7">
        <w:rPr>
          <w:rStyle w:val="1"/>
          <w:sz w:val="26"/>
          <w:szCs w:val="26"/>
        </w:rPr>
        <w:t>школьн</w:t>
      </w:r>
      <w:r w:rsidR="002A2CCE" w:rsidRPr="00D822B7">
        <w:rPr>
          <w:rStyle w:val="1"/>
          <w:sz w:val="26"/>
          <w:szCs w:val="26"/>
        </w:rPr>
        <w:t>ого методического объединения</w:t>
      </w:r>
      <w:r w:rsidRPr="00D822B7">
        <w:rPr>
          <w:rStyle w:val="1"/>
          <w:sz w:val="26"/>
          <w:szCs w:val="26"/>
        </w:rPr>
        <w:t>;</w:t>
      </w:r>
    </w:p>
    <w:p w:rsidR="002D19AF" w:rsidRPr="00D370C2" w:rsidRDefault="002D19AF" w:rsidP="00D370C2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  <w:rPr>
          <w:rStyle w:val="1"/>
          <w:sz w:val="26"/>
          <w:szCs w:val="26"/>
          <w:shd w:val="clear" w:color="auto" w:fill="auto"/>
        </w:rPr>
      </w:pPr>
      <w:r w:rsidRPr="00D822B7">
        <w:rPr>
          <w:rStyle w:val="1"/>
          <w:sz w:val="26"/>
          <w:szCs w:val="26"/>
        </w:rPr>
        <w:t>творческие отчеты по темам самообразования.</w:t>
      </w:r>
    </w:p>
    <w:p w:rsidR="002D19AF" w:rsidRPr="00D370C2" w:rsidRDefault="002D19AF" w:rsidP="00D370C2">
      <w:pPr>
        <w:pStyle w:val="a3"/>
        <w:shd w:val="clear" w:color="auto" w:fill="auto"/>
        <w:spacing w:before="0" w:after="0" w:line="326" w:lineRule="exact"/>
        <w:ind w:firstLine="0"/>
        <w:jc w:val="both"/>
        <w:rPr>
          <w:b/>
          <w:sz w:val="26"/>
          <w:szCs w:val="26"/>
        </w:rPr>
      </w:pPr>
      <w:r w:rsidRPr="00D370C2">
        <w:rPr>
          <w:rStyle w:val="1"/>
          <w:b/>
          <w:sz w:val="26"/>
          <w:szCs w:val="26"/>
        </w:rPr>
        <w:t>Модуль 2. Организация работы по формированию, изучению</w:t>
      </w:r>
      <w:r w:rsidR="00D370C2" w:rsidRPr="00D370C2">
        <w:rPr>
          <w:b/>
          <w:sz w:val="26"/>
          <w:szCs w:val="26"/>
        </w:rPr>
        <w:t xml:space="preserve"> </w:t>
      </w:r>
      <w:r w:rsidRPr="00D370C2">
        <w:rPr>
          <w:rStyle w:val="1"/>
          <w:b/>
          <w:sz w:val="26"/>
          <w:szCs w:val="26"/>
        </w:rPr>
        <w:t>и распространению перспективного педагогического опыта</w:t>
      </w:r>
    </w:p>
    <w:p w:rsidR="002D19AF" w:rsidRPr="00D370C2" w:rsidRDefault="002D19AF" w:rsidP="002D19AF">
      <w:pPr>
        <w:pStyle w:val="a3"/>
        <w:shd w:val="clear" w:color="auto" w:fill="auto"/>
        <w:spacing w:before="0" w:after="0" w:line="326" w:lineRule="exact"/>
        <w:ind w:left="720" w:firstLine="0"/>
        <w:jc w:val="both"/>
        <w:rPr>
          <w:b/>
          <w:sz w:val="26"/>
          <w:szCs w:val="26"/>
        </w:rPr>
      </w:pPr>
      <w:r w:rsidRPr="00D370C2">
        <w:rPr>
          <w:rStyle w:val="1"/>
          <w:b/>
          <w:sz w:val="26"/>
          <w:szCs w:val="26"/>
        </w:rPr>
        <w:t>Цели и задачи: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17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и определение состояния методической, исследовательско</w:t>
      </w:r>
      <w:r w:rsidR="00150AEC" w:rsidRPr="00D822B7">
        <w:rPr>
          <w:rStyle w:val="1"/>
          <w:sz w:val="26"/>
          <w:szCs w:val="26"/>
        </w:rPr>
        <w:t>й рабо</w:t>
      </w:r>
      <w:r w:rsidR="00150AEC" w:rsidRPr="00D822B7">
        <w:rPr>
          <w:rStyle w:val="1"/>
          <w:sz w:val="26"/>
          <w:szCs w:val="26"/>
        </w:rPr>
        <w:softHyphen/>
        <w:t xml:space="preserve">ты </w:t>
      </w:r>
      <w:r w:rsidRPr="00D822B7">
        <w:rPr>
          <w:rStyle w:val="1"/>
          <w:sz w:val="26"/>
          <w:szCs w:val="26"/>
        </w:rPr>
        <w:t>в методических объединениях;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распространение передового педагогического опыта в коллективе школы;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наиболее перспективного педагогического опыта и представление его образовательному сообществу на различных уровнях.</w:t>
      </w:r>
    </w:p>
    <w:p w:rsidR="002D19AF" w:rsidRPr="00D822B7" w:rsidRDefault="002D19AF" w:rsidP="002D19AF">
      <w:pPr>
        <w:pStyle w:val="a3"/>
        <w:numPr>
          <w:ilvl w:val="0"/>
          <w:numId w:val="4"/>
        </w:numPr>
        <w:shd w:val="clear" w:color="auto" w:fill="auto"/>
        <w:tabs>
          <w:tab w:val="left" w:pos="1213"/>
        </w:tabs>
        <w:spacing w:before="0" w:after="0" w:line="331" w:lineRule="exact"/>
        <w:ind w:left="720"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Представление педагоги</w:t>
      </w:r>
      <w:r w:rsidR="00150AEC" w:rsidRPr="00D822B7">
        <w:rPr>
          <w:rStyle w:val="1"/>
          <w:sz w:val="26"/>
          <w:szCs w:val="26"/>
        </w:rPr>
        <w:t>ческого опыта на уровне школы</w:t>
      </w:r>
      <w:r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составление библиотеки педагогического опыта;</w:t>
      </w:r>
    </w:p>
    <w:p w:rsidR="002D19AF" w:rsidRPr="00D822B7" w:rsidRDefault="002D19AF" w:rsidP="003C1B93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 xml:space="preserve">взаимопосещение </w:t>
      </w:r>
      <w:r w:rsidR="003C1B93" w:rsidRPr="00D822B7">
        <w:rPr>
          <w:rStyle w:val="1"/>
          <w:sz w:val="26"/>
          <w:szCs w:val="26"/>
        </w:rPr>
        <w:t>мероприятий</w:t>
      </w:r>
      <w:r w:rsidRPr="00D822B7">
        <w:rPr>
          <w:rStyle w:val="1"/>
          <w:sz w:val="26"/>
          <w:szCs w:val="26"/>
        </w:rPr>
        <w:t>.</w:t>
      </w:r>
    </w:p>
    <w:p w:rsidR="002D19AF" w:rsidRPr="00D822B7" w:rsidRDefault="003C1B93" w:rsidP="003C1B93">
      <w:pPr>
        <w:pStyle w:val="a3"/>
        <w:shd w:val="clear" w:color="auto" w:fill="auto"/>
        <w:tabs>
          <w:tab w:val="left" w:pos="332"/>
        </w:tabs>
        <w:spacing w:before="0" w:after="0" w:line="331" w:lineRule="exact"/>
        <w:ind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 xml:space="preserve">           </w:t>
      </w:r>
      <w:r w:rsidR="002D19AF" w:rsidRPr="00D822B7">
        <w:rPr>
          <w:rStyle w:val="1"/>
          <w:sz w:val="26"/>
          <w:szCs w:val="26"/>
        </w:rPr>
        <w:t>2.2. Представление педаго</w:t>
      </w:r>
      <w:r w:rsidR="00150AEC" w:rsidRPr="00D822B7">
        <w:rPr>
          <w:rStyle w:val="1"/>
          <w:sz w:val="26"/>
          <w:szCs w:val="26"/>
        </w:rPr>
        <w:t>гического опыта</w:t>
      </w:r>
      <w:r w:rsidR="002D19AF"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проведение мастер-классов, круглых столов, открытых</w:t>
      </w:r>
      <w:r w:rsidR="00150AEC" w:rsidRPr="00D822B7">
        <w:rPr>
          <w:rStyle w:val="1"/>
          <w:sz w:val="26"/>
          <w:szCs w:val="26"/>
        </w:rPr>
        <w:t xml:space="preserve"> </w:t>
      </w:r>
      <w:r w:rsidR="003C1B93" w:rsidRPr="00D822B7">
        <w:rPr>
          <w:rStyle w:val="1"/>
          <w:sz w:val="26"/>
          <w:szCs w:val="26"/>
        </w:rPr>
        <w:t>классных часов</w:t>
      </w:r>
      <w:r w:rsidRPr="00D822B7">
        <w:rPr>
          <w:rStyle w:val="1"/>
          <w:sz w:val="26"/>
          <w:szCs w:val="26"/>
        </w:rPr>
        <w:t>;</w:t>
      </w:r>
    </w:p>
    <w:p w:rsidR="002A2CCE" w:rsidRPr="00D370C2" w:rsidRDefault="002D19AF" w:rsidP="00D370C2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публикации в средствах массовой инфо</w:t>
      </w:r>
      <w:r w:rsidR="00150AEC" w:rsidRPr="00D822B7">
        <w:rPr>
          <w:rStyle w:val="1"/>
          <w:sz w:val="26"/>
          <w:szCs w:val="26"/>
        </w:rPr>
        <w:t>рмации</w:t>
      </w:r>
      <w:r w:rsidR="003C1B93" w:rsidRPr="00D822B7">
        <w:rPr>
          <w:rStyle w:val="1"/>
          <w:sz w:val="26"/>
          <w:szCs w:val="26"/>
        </w:rPr>
        <w:t>.</w:t>
      </w:r>
    </w:p>
    <w:p w:rsidR="002D19AF" w:rsidRPr="00D822B7" w:rsidRDefault="003C1B93" w:rsidP="002D19AF">
      <w:pPr>
        <w:pStyle w:val="a3"/>
        <w:shd w:val="clear" w:color="auto" w:fill="auto"/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D370C2">
        <w:rPr>
          <w:rStyle w:val="1"/>
          <w:b/>
          <w:sz w:val="26"/>
          <w:szCs w:val="26"/>
        </w:rPr>
        <w:t>Модуль 3</w:t>
      </w:r>
      <w:r w:rsidR="002D19AF" w:rsidRPr="00D370C2">
        <w:rPr>
          <w:rStyle w:val="1"/>
          <w:b/>
          <w:sz w:val="26"/>
          <w:szCs w:val="26"/>
        </w:rPr>
        <w:t>. Организация внеучебной деятельности с обучающимися</w:t>
      </w:r>
      <w:r w:rsidR="00150AEC" w:rsidRPr="00D370C2">
        <w:rPr>
          <w:rStyle w:val="1"/>
          <w:b/>
          <w:sz w:val="26"/>
          <w:szCs w:val="26"/>
        </w:rPr>
        <w:t xml:space="preserve">.  Цель: </w:t>
      </w:r>
      <w:r w:rsidR="00150AEC" w:rsidRPr="00D822B7">
        <w:rPr>
          <w:rStyle w:val="1"/>
          <w:sz w:val="26"/>
          <w:szCs w:val="26"/>
        </w:rPr>
        <w:t>создание в школе</w:t>
      </w:r>
      <w:r w:rsidR="002D19AF" w:rsidRPr="00D822B7">
        <w:rPr>
          <w:rStyle w:val="1"/>
          <w:sz w:val="26"/>
          <w:szCs w:val="26"/>
        </w:rPr>
        <w:t xml:space="preserve"> условий для полноценной самореализации, личностного и профессионального развития участников образовательного про</w:t>
      </w:r>
      <w:r w:rsidR="002D19AF" w:rsidRPr="00D822B7">
        <w:rPr>
          <w:rStyle w:val="1"/>
          <w:sz w:val="26"/>
          <w:szCs w:val="26"/>
        </w:rPr>
        <w:softHyphen/>
        <w:t>цесса, удовлетворение потребностей обучающихся в различ</w:t>
      </w:r>
      <w:r w:rsidR="002D19AF" w:rsidRPr="00D822B7">
        <w:rPr>
          <w:rStyle w:val="1"/>
          <w:sz w:val="26"/>
          <w:szCs w:val="26"/>
        </w:rPr>
        <w:softHyphen/>
        <w:t>ных направлениях их деятельности, создание благоприятных условий для раз</w:t>
      </w:r>
      <w:r w:rsidR="002D19AF" w:rsidRPr="00D822B7">
        <w:rPr>
          <w:rStyle w:val="1"/>
          <w:sz w:val="26"/>
          <w:szCs w:val="26"/>
        </w:rPr>
        <w:softHyphen/>
        <w:t>вития их творческого потенциала и проявления творческих способностей.</w:t>
      </w:r>
    </w:p>
    <w:p w:rsidR="002D19AF" w:rsidRPr="00D822B7" w:rsidRDefault="002D19AF" w:rsidP="003C1B93">
      <w:pPr>
        <w:pStyle w:val="a3"/>
        <w:shd w:val="clear" w:color="auto" w:fill="auto"/>
        <w:spacing w:before="0" w:after="0" w:line="322" w:lineRule="exact"/>
        <w:ind w:right="20" w:firstLine="720"/>
        <w:jc w:val="both"/>
        <w:rPr>
          <w:sz w:val="26"/>
          <w:szCs w:val="26"/>
          <w:shd w:val="clear" w:color="auto" w:fill="FFFFFF"/>
        </w:rPr>
      </w:pPr>
      <w:r w:rsidRPr="00D822B7">
        <w:rPr>
          <w:rStyle w:val="1"/>
          <w:sz w:val="26"/>
          <w:szCs w:val="26"/>
        </w:rPr>
        <w:t>Организация внеучебной деятельности обучающихся способствует созданию творческих проектов, уча</w:t>
      </w:r>
      <w:r w:rsidRPr="00D822B7">
        <w:rPr>
          <w:rStyle w:val="1"/>
          <w:sz w:val="26"/>
          <w:szCs w:val="26"/>
        </w:rPr>
        <w:softHyphen/>
        <w:t>стию в различных конкурсах, дистанционных мероприятиях посредством сети Интернет.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 условиях современной общеобразовательной школы внутришкольная система повышения квалификации учителя приобретает большое значение бла</w:t>
      </w:r>
      <w:r w:rsidRPr="00D822B7">
        <w:rPr>
          <w:rStyle w:val="1"/>
          <w:sz w:val="26"/>
          <w:szCs w:val="26"/>
        </w:rPr>
        <w:softHyphen/>
        <w:t>годаря ее достоинствам, к главным из которых могут быть отнесены: непре</w:t>
      </w:r>
      <w:r w:rsidRPr="00D822B7">
        <w:rPr>
          <w:rStyle w:val="1"/>
          <w:sz w:val="26"/>
          <w:szCs w:val="26"/>
        </w:rPr>
        <w:softHyphen/>
        <w:t>рывность процесса, развития профессиональной компетентности учителя; воз</w:t>
      </w:r>
      <w:r w:rsidRPr="00D822B7">
        <w:rPr>
          <w:rStyle w:val="1"/>
          <w:sz w:val="26"/>
          <w:szCs w:val="26"/>
        </w:rPr>
        <w:softHyphen/>
        <w:t>можность учета особенностей данной школы, а также постоянное отслеживание роста учителя.</w:t>
      </w:r>
    </w:p>
    <w:p w:rsidR="00CA1BC3" w:rsidRPr="00D822B7" w:rsidRDefault="002D19AF" w:rsidP="00D370C2">
      <w:pPr>
        <w:pStyle w:val="a3"/>
        <w:shd w:val="clear" w:color="auto" w:fill="auto"/>
        <w:spacing w:before="0" w:after="604" w:line="322" w:lineRule="exact"/>
        <w:ind w:left="20" w:right="20" w:firstLine="70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Созданная внутришкольная система повышения квалификации как со</w:t>
      </w:r>
      <w:r w:rsidRPr="00D822B7">
        <w:rPr>
          <w:rStyle w:val="1"/>
          <w:sz w:val="26"/>
          <w:szCs w:val="26"/>
        </w:rPr>
        <w:softHyphen/>
        <w:t>ставляющая профессиональной компетентности учителя позволяет успешно решать зада</w:t>
      </w:r>
      <w:r w:rsidR="00084C90" w:rsidRPr="00D822B7">
        <w:rPr>
          <w:rStyle w:val="1"/>
          <w:sz w:val="26"/>
          <w:szCs w:val="26"/>
        </w:rPr>
        <w:t>чи, поставленные перед школой</w:t>
      </w:r>
      <w:r w:rsidRPr="00D822B7">
        <w:rPr>
          <w:rStyle w:val="1"/>
          <w:sz w:val="26"/>
          <w:szCs w:val="26"/>
        </w:rPr>
        <w:t xml:space="preserve"> на современном этапе развития нашего общества.</w:t>
      </w:r>
      <w:bookmarkStart w:id="2" w:name="_GoBack"/>
      <w:bookmarkEnd w:id="2"/>
    </w:p>
    <w:sectPr w:rsidR="00CA1BC3" w:rsidRPr="00D822B7" w:rsidSect="00D370C2">
      <w:footerReference w:type="even" r:id="rId8"/>
      <w:footerReference w:type="default" r:id="rId9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95" w:rsidRDefault="00A36695" w:rsidP="001E757B">
      <w:pPr>
        <w:spacing w:after="0" w:line="240" w:lineRule="auto"/>
      </w:pPr>
      <w:r>
        <w:separator/>
      </w:r>
    </w:p>
  </w:endnote>
  <w:endnote w:type="continuationSeparator" w:id="0">
    <w:p w:rsidR="00A36695" w:rsidRDefault="00A36695" w:rsidP="001E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7B" w:rsidRDefault="001E75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7B" w:rsidRDefault="00A52FA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10337165</wp:posOffset>
              </wp:positionV>
              <wp:extent cx="70485" cy="160655"/>
              <wp:effectExtent l="3810" t="254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57B" w:rsidRDefault="009E2153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CA1BC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6695" w:rsidRPr="00A36695">
                            <w:rPr>
                              <w:rStyle w:val="a5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5pt;margin-top:813.9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hSqzct8AAAANAQAADwAAAAAAAAAA&#10;AAAAAAAABQAAZHJzL2Rvd25yZXYueG1sUEsFBgAAAAAEAAQA8wAAAAwGAAAAAA==&#10;" filled="f" stroked="f">
              <v:textbox style="mso-fit-shape-to-text:t" inset="0,0,0,0">
                <w:txbxContent>
                  <w:p w:rsidR="001E757B" w:rsidRDefault="009E2153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CA1BC3">
                      <w:instrText xml:space="preserve"> PAGE \* MERGEFORMAT </w:instrText>
                    </w:r>
                    <w:r>
                      <w:fldChar w:fldCharType="separate"/>
                    </w:r>
                    <w:r w:rsidR="00A36695" w:rsidRPr="00A36695">
                      <w:rPr>
                        <w:rStyle w:val="a5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95" w:rsidRDefault="00A36695" w:rsidP="001E757B">
      <w:pPr>
        <w:spacing w:after="0" w:line="240" w:lineRule="auto"/>
      </w:pPr>
      <w:r>
        <w:separator/>
      </w:r>
    </w:p>
  </w:footnote>
  <w:footnote w:type="continuationSeparator" w:id="0">
    <w:p w:rsidR="00A36695" w:rsidRDefault="00A36695" w:rsidP="001E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2B"/>
    <w:multiLevelType w:val="multilevel"/>
    <w:tmpl w:val="0000002A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AF"/>
    <w:rsid w:val="00084C90"/>
    <w:rsid w:val="00150AEC"/>
    <w:rsid w:val="001E757B"/>
    <w:rsid w:val="002A2CCE"/>
    <w:rsid w:val="002D19AF"/>
    <w:rsid w:val="002D3CE0"/>
    <w:rsid w:val="003C1B93"/>
    <w:rsid w:val="004737CD"/>
    <w:rsid w:val="004747A5"/>
    <w:rsid w:val="00530BB8"/>
    <w:rsid w:val="0068139A"/>
    <w:rsid w:val="006B17D1"/>
    <w:rsid w:val="0087056D"/>
    <w:rsid w:val="009D567A"/>
    <w:rsid w:val="009E2153"/>
    <w:rsid w:val="00A36695"/>
    <w:rsid w:val="00A52FAB"/>
    <w:rsid w:val="00B66E40"/>
    <w:rsid w:val="00CA1BC3"/>
    <w:rsid w:val="00CA612F"/>
    <w:rsid w:val="00D370C2"/>
    <w:rsid w:val="00D822B7"/>
    <w:rsid w:val="00E53A64"/>
    <w:rsid w:val="00EB1877"/>
    <w:rsid w:val="00E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C80634D-4D93-4547-B8DF-CF43D63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D19A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rsid w:val="002D19AF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4"/>
    <w:uiPriority w:val="99"/>
    <w:rsid w:val="002D19AF"/>
    <w:rPr>
      <w:rFonts w:ascii="Times New Roman" w:hAnsi="Times New Roman" w:cs="Times New Roman"/>
      <w:noProof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2D19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2D19AF"/>
    <w:pPr>
      <w:widowControl w:val="0"/>
      <w:shd w:val="clear" w:color="auto" w:fill="FFFFFF"/>
      <w:spacing w:before="7140" w:after="60" w:line="240" w:lineRule="atLeast"/>
      <w:ind w:hanging="38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2D19AF"/>
  </w:style>
  <w:style w:type="character" w:customStyle="1" w:styleId="4">
    <w:name w:val="Основной текст (4)_"/>
    <w:basedOn w:val="a0"/>
    <w:link w:val="41"/>
    <w:uiPriority w:val="99"/>
    <w:rsid w:val="002D19AF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2D19AF"/>
    <w:rPr>
      <w:rFonts w:ascii="Times New Roman" w:hAnsi="Times New Roman" w:cs="Times New Roman"/>
      <w:shd w:val="clear" w:color="auto" w:fill="FFFFFF"/>
    </w:rPr>
  </w:style>
  <w:style w:type="paragraph" w:customStyle="1" w:styleId="10">
    <w:name w:val="Колонтитул1"/>
    <w:basedOn w:val="a"/>
    <w:link w:val="a4"/>
    <w:uiPriority w:val="99"/>
    <w:rsid w:val="002D19A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31">
    <w:name w:val="Заголовок №31"/>
    <w:basedOn w:val="a"/>
    <w:link w:val="3"/>
    <w:uiPriority w:val="99"/>
    <w:rsid w:val="002D19AF"/>
    <w:pPr>
      <w:widowControl w:val="0"/>
      <w:shd w:val="clear" w:color="auto" w:fill="FFFFFF"/>
      <w:spacing w:before="300" w:after="0" w:line="317" w:lineRule="exact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41">
    <w:name w:val="Основной текст (4)1"/>
    <w:basedOn w:val="a"/>
    <w:link w:val="4"/>
    <w:uiPriority w:val="99"/>
    <w:rsid w:val="002D19AF"/>
    <w:pPr>
      <w:widowControl w:val="0"/>
      <w:shd w:val="clear" w:color="auto" w:fill="FFFFFF"/>
      <w:spacing w:before="540" w:after="420" w:line="240" w:lineRule="atLeast"/>
      <w:ind w:hanging="640"/>
      <w:jc w:val="center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51">
    <w:name w:val="Основной текст (5)1"/>
    <w:basedOn w:val="a"/>
    <w:link w:val="5"/>
    <w:uiPriority w:val="99"/>
    <w:rsid w:val="002D19AF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styleId="a7">
    <w:name w:val="No Spacing"/>
    <w:uiPriority w:val="1"/>
    <w:qFormat/>
    <w:rsid w:val="00EB1877"/>
    <w:pPr>
      <w:spacing w:after="0" w:line="240" w:lineRule="auto"/>
    </w:pPr>
  </w:style>
  <w:style w:type="paragraph" w:customStyle="1" w:styleId="c4">
    <w:name w:val="c4"/>
    <w:basedOn w:val="a"/>
    <w:rsid w:val="00D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8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57ED-1A3A-4AA4-AF77-66C72CA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Система повышения квалификации как одна из составляющих профессиональной компете</vt:lpstr>
    </vt:vector>
  </TitlesOfParts>
  <Company>CtrlSoft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2022-06-24T08:05:00Z</dcterms:created>
  <dcterms:modified xsi:type="dcterms:W3CDTF">2022-06-24T08:05:00Z</dcterms:modified>
</cp:coreProperties>
</file>