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44" w:rsidRPr="002322FB" w:rsidRDefault="00EA675C" w:rsidP="00EA6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2FB">
        <w:rPr>
          <w:rFonts w:ascii="Times New Roman" w:hAnsi="Times New Roman" w:cs="Times New Roman"/>
          <w:b/>
          <w:sz w:val="24"/>
          <w:szCs w:val="24"/>
        </w:rPr>
        <w:t>Итоги анкетирования родителей об организации школьного питания в МБОУ Привольненской НОШ</w:t>
      </w:r>
    </w:p>
    <w:p w:rsidR="00EA675C" w:rsidRPr="00903288" w:rsidRDefault="00EA675C" w:rsidP="00EA6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288">
        <w:rPr>
          <w:rFonts w:ascii="Times New Roman" w:hAnsi="Times New Roman" w:cs="Times New Roman"/>
          <w:sz w:val="24"/>
          <w:szCs w:val="24"/>
        </w:rPr>
        <w:t>ноябрь 2025 г.</w:t>
      </w:r>
    </w:p>
    <w:p w:rsidR="00EA675C" w:rsidRPr="00903288" w:rsidRDefault="00EA675C" w:rsidP="00EA67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288">
        <w:rPr>
          <w:rFonts w:ascii="Times New Roman" w:hAnsi="Times New Roman" w:cs="Times New Roman"/>
          <w:sz w:val="24"/>
          <w:szCs w:val="24"/>
        </w:rPr>
        <w:t>В опросе участвовало 10 родителей, обучающихся 1-4 классов МБОУ Привольненской НОШ.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E81857" w:rsidRPr="00903288" w:rsidTr="00EA675C"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Ответы/вопросы</w:t>
            </w:r>
          </w:p>
        </w:tc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Питается ли Ваш ребенок в школьной столовой? Если нет, то почему?</w:t>
            </w:r>
          </w:p>
        </w:tc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 Если нет, то Ваши предложения.</w:t>
            </w:r>
          </w:p>
        </w:tc>
        <w:tc>
          <w:tcPr>
            <w:tcW w:w="2080" w:type="dxa"/>
          </w:tcPr>
          <w:p w:rsidR="00EA675C" w:rsidRPr="00903288" w:rsidRDefault="00A66966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966">
              <w:rPr>
                <w:rFonts w:ascii="Times New Roman" w:eastAsia="Calibri" w:hAnsi="Times New Roman" w:cs="Times New Roman"/>
                <w:sz w:val="24"/>
                <w:szCs w:val="24"/>
              </w:rPr>
              <w:t>Считаете ли вы питание вашего ребенка здоровым и полноценным?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r w:rsidR="00A66966" w:rsidRPr="00903288">
              <w:rPr>
                <w:rFonts w:ascii="Times New Roman" w:hAnsi="Times New Roman" w:cs="Times New Roman"/>
                <w:sz w:val="24"/>
                <w:szCs w:val="24"/>
              </w:rPr>
              <w:t xml:space="preserve"> ли вы меню в школьной столовой</w:t>
            </w: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? Если нет, то почему?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Говорите</w:t>
            </w:r>
            <w:r w:rsidR="00A66966" w:rsidRPr="00903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ли вы с вашим ребенком</w:t>
            </w:r>
            <w:r w:rsidR="00A66966" w:rsidRPr="00903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дома о пользе той или иной пищи, о витаминах, содержащихся в разных блюдах?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школьной столовой?</w:t>
            </w:r>
          </w:p>
        </w:tc>
      </w:tr>
      <w:tr w:rsidR="00E81857" w:rsidRPr="00903288" w:rsidTr="00EA675C"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1857" w:rsidRPr="00903288" w:rsidTr="00EA675C"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1857" w:rsidRPr="00903288" w:rsidRDefault="00E81857" w:rsidP="00A66966">
      <w:pPr>
        <w:rPr>
          <w:rFonts w:ascii="Times New Roman" w:hAnsi="Times New Roman" w:cs="Times New Roman"/>
          <w:sz w:val="24"/>
          <w:szCs w:val="24"/>
        </w:rPr>
      </w:pPr>
    </w:p>
    <w:p w:rsidR="00A66966" w:rsidRPr="00A66966" w:rsidRDefault="00A66966" w:rsidP="00A6696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6966">
        <w:rPr>
          <w:rFonts w:ascii="Times New Roman" w:eastAsia="Calibri" w:hAnsi="Times New Roman" w:cs="Times New Roman"/>
          <w:b/>
          <w:i/>
          <w:sz w:val="24"/>
          <w:szCs w:val="24"/>
        </w:rPr>
        <w:t>Выводы по анкете родителей.</w:t>
      </w:r>
    </w:p>
    <w:p w:rsidR="00A66966" w:rsidRPr="00A66966" w:rsidRDefault="00A66966" w:rsidP="00A669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ab/>
        <w:t>В опросе</w:t>
      </w:r>
      <w:r>
        <w:rPr>
          <w:rFonts w:ascii="Times New Roman" w:eastAsia="Calibri" w:hAnsi="Times New Roman" w:cs="Times New Roman"/>
          <w:sz w:val="24"/>
        </w:rPr>
        <w:t xml:space="preserve"> приняли участие 10 родителей</w:t>
      </w:r>
      <w:r w:rsidRPr="00A66966">
        <w:rPr>
          <w:rFonts w:ascii="Times New Roman" w:eastAsia="Calibri" w:hAnsi="Times New Roman" w:cs="Times New Roman"/>
          <w:sz w:val="24"/>
        </w:rPr>
        <w:t>.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Общая удовлетворенность организацией пита</w:t>
      </w:r>
      <w:r>
        <w:rPr>
          <w:rFonts w:ascii="Times New Roman" w:eastAsia="Calibri" w:hAnsi="Times New Roman" w:cs="Times New Roman"/>
          <w:sz w:val="24"/>
        </w:rPr>
        <w:t>ния: 100%</w:t>
      </w:r>
      <w:r w:rsidRPr="00A66966">
        <w:rPr>
          <w:rFonts w:ascii="Times New Roman" w:eastAsia="Calibri" w:hAnsi="Times New Roman" w:cs="Times New Roman"/>
          <w:sz w:val="24"/>
        </w:rPr>
        <w:t xml:space="preserve"> удовлетворены системой организации питания в целом.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Удовлетворенность меню: меню полност</w:t>
      </w:r>
      <w:r w:rsidR="002322FB">
        <w:rPr>
          <w:rFonts w:ascii="Times New Roman" w:eastAsia="Calibri" w:hAnsi="Times New Roman" w:cs="Times New Roman"/>
          <w:sz w:val="24"/>
        </w:rPr>
        <w:t>ью устраивает 10 чел. (</w:t>
      </w:r>
      <w:r>
        <w:rPr>
          <w:rFonts w:ascii="Times New Roman" w:eastAsia="Calibri" w:hAnsi="Times New Roman" w:cs="Times New Roman"/>
          <w:sz w:val="24"/>
        </w:rPr>
        <w:t>100%)</w:t>
      </w:r>
      <w:r w:rsidRPr="00A66966">
        <w:rPr>
          <w:rFonts w:ascii="Times New Roman" w:eastAsia="Calibri" w:hAnsi="Times New Roman" w:cs="Times New Roman"/>
          <w:sz w:val="24"/>
        </w:rPr>
        <w:t>.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 xml:space="preserve">На вопрос «Считаете ли вы питание вашего ребенка здоровым и полноценным?» </w:t>
      </w:r>
      <w:r>
        <w:rPr>
          <w:rFonts w:ascii="Times New Roman" w:eastAsia="Calibri" w:hAnsi="Times New Roman" w:cs="Times New Roman"/>
          <w:sz w:val="24"/>
        </w:rPr>
        <w:t xml:space="preserve"> 100% родителей 10</w:t>
      </w:r>
      <w:r w:rsidRPr="00A66966">
        <w:rPr>
          <w:rFonts w:ascii="Times New Roman" w:eastAsia="Calibri" w:hAnsi="Times New Roman" w:cs="Times New Roman"/>
          <w:sz w:val="24"/>
        </w:rPr>
        <w:t xml:space="preserve"> чел.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A66966">
        <w:rPr>
          <w:rFonts w:ascii="Times New Roman" w:eastAsia="Calibri" w:hAnsi="Times New Roman" w:cs="Times New Roman"/>
          <w:sz w:val="24"/>
        </w:rPr>
        <w:t xml:space="preserve"> считают питание ребенка здоровым и полноценным, что является, очень положительной стороной системы школьного питания.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 xml:space="preserve">Воспитание культуры питания в семье на данный вопрос </w:t>
      </w:r>
      <w:r>
        <w:rPr>
          <w:rFonts w:ascii="Times New Roman" w:eastAsia="Calibri" w:hAnsi="Times New Roman" w:cs="Times New Roman"/>
          <w:sz w:val="24"/>
        </w:rPr>
        <w:t>10% родителей (7</w:t>
      </w:r>
      <w:r w:rsidRPr="00A66966">
        <w:rPr>
          <w:rFonts w:ascii="Times New Roman" w:eastAsia="Calibri" w:hAnsi="Times New Roman" w:cs="Times New Roman"/>
          <w:sz w:val="24"/>
        </w:rPr>
        <w:t xml:space="preserve"> чел.) постоянно ведут работу по формированию культуры питания, что является хорошим показателем</w:t>
      </w:r>
      <w:r>
        <w:rPr>
          <w:rFonts w:ascii="Times New Roman" w:eastAsia="Calibri" w:hAnsi="Times New Roman" w:cs="Times New Roman"/>
          <w:sz w:val="24"/>
        </w:rPr>
        <w:t>.</w:t>
      </w:r>
      <w:r w:rsidRPr="00A66966">
        <w:rPr>
          <w:rFonts w:ascii="Times New Roman" w:eastAsia="Calibri" w:hAnsi="Times New Roman" w:cs="Times New Roman"/>
          <w:sz w:val="24"/>
        </w:rPr>
        <w:t xml:space="preserve">  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Родители также написали предложения для улучшения горячего питания в школе:</w:t>
      </w:r>
    </w:p>
    <w:p w:rsidR="00A66966" w:rsidRPr="00A66966" w:rsidRDefault="00A66966" w:rsidP="00A669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Наиболее частые предложения: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A66966">
        <w:rPr>
          <w:rFonts w:ascii="Times New Roman" w:eastAsia="Calibri" w:hAnsi="Times New Roman" w:cs="Times New Roman"/>
          <w:sz w:val="24"/>
        </w:rPr>
        <w:t xml:space="preserve">добавление салатов </w:t>
      </w:r>
      <w:r>
        <w:rPr>
          <w:rFonts w:ascii="Times New Roman" w:eastAsia="Calibri" w:hAnsi="Times New Roman" w:cs="Times New Roman"/>
          <w:sz w:val="24"/>
        </w:rPr>
        <w:t>– 9</w:t>
      </w:r>
      <w:r w:rsidRPr="00A66966">
        <w:rPr>
          <w:rFonts w:ascii="Times New Roman" w:eastAsia="Calibri" w:hAnsi="Times New Roman" w:cs="Times New Roman"/>
          <w:sz w:val="24"/>
        </w:rPr>
        <w:t xml:space="preserve"> чел., в</w:t>
      </w:r>
      <w:r>
        <w:rPr>
          <w:rFonts w:ascii="Times New Roman" w:eastAsia="Calibri" w:hAnsi="Times New Roman" w:cs="Times New Roman"/>
          <w:sz w:val="24"/>
        </w:rPr>
        <w:t xml:space="preserve">ведение молочной продукции – </w:t>
      </w:r>
      <w:r w:rsidRPr="00A66966">
        <w:rPr>
          <w:rFonts w:ascii="Times New Roman" w:eastAsia="Calibri" w:hAnsi="Times New Roman" w:cs="Times New Roman"/>
          <w:sz w:val="24"/>
        </w:rPr>
        <w:t xml:space="preserve">3 чел., также звучали предложения </w:t>
      </w:r>
      <w:r>
        <w:rPr>
          <w:rFonts w:ascii="Times New Roman" w:eastAsia="Calibri" w:hAnsi="Times New Roman" w:cs="Times New Roman"/>
          <w:sz w:val="24"/>
        </w:rPr>
        <w:t xml:space="preserve">по </w:t>
      </w:r>
      <w:r w:rsidRPr="00A66966">
        <w:rPr>
          <w:rFonts w:ascii="Times New Roman" w:eastAsia="Calibri" w:hAnsi="Times New Roman" w:cs="Times New Roman"/>
          <w:sz w:val="24"/>
        </w:rPr>
        <w:t xml:space="preserve">разнообразию выпечки. </w:t>
      </w:r>
      <w:r>
        <w:rPr>
          <w:rFonts w:ascii="Times New Roman" w:eastAsia="Calibri" w:hAnsi="Times New Roman" w:cs="Times New Roman"/>
          <w:sz w:val="24"/>
        </w:rPr>
        <w:t xml:space="preserve">6 родителей, 100 % </w:t>
      </w:r>
      <w:r w:rsidRPr="00A66966">
        <w:rPr>
          <w:rFonts w:ascii="Times New Roman" w:eastAsia="Calibri" w:hAnsi="Times New Roman" w:cs="Times New Roman"/>
          <w:sz w:val="24"/>
        </w:rPr>
        <w:t>отметили, что их всё устраивает.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 xml:space="preserve">Выводы: 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Положительные аспекты: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 xml:space="preserve">- Высокий охват питанием: </w:t>
      </w:r>
      <w:r>
        <w:rPr>
          <w:rFonts w:ascii="Times New Roman" w:eastAsia="Calibri" w:hAnsi="Times New Roman" w:cs="Times New Roman"/>
          <w:sz w:val="24"/>
        </w:rPr>
        <w:t>100</w:t>
      </w:r>
      <w:r w:rsidRPr="00A66966">
        <w:rPr>
          <w:rFonts w:ascii="Times New Roman" w:eastAsia="Calibri" w:hAnsi="Times New Roman" w:cs="Times New Roman"/>
          <w:sz w:val="24"/>
        </w:rPr>
        <w:t>% учащихся пользуются услугами столовой;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 xml:space="preserve">-Доверие родителей: </w:t>
      </w:r>
      <w:r>
        <w:rPr>
          <w:rFonts w:ascii="Times New Roman" w:eastAsia="Calibri" w:hAnsi="Times New Roman" w:cs="Times New Roman"/>
          <w:sz w:val="24"/>
        </w:rPr>
        <w:t xml:space="preserve">100 </w:t>
      </w:r>
      <w:r w:rsidRPr="00A66966">
        <w:rPr>
          <w:rFonts w:ascii="Times New Roman" w:eastAsia="Calibri" w:hAnsi="Times New Roman" w:cs="Times New Roman"/>
          <w:sz w:val="24"/>
        </w:rPr>
        <w:t>% родителей считают пи</w:t>
      </w:r>
      <w:r>
        <w:rPr>
          <w:rFonts w:ascii="Times New Roman" w:eastAsia="Calibri" w:hAnsi="Times New Roman" w:cs="Times New Roman"/>
          <w:sz w:val="24"/>
        </w:rPr>
        <w:t xml:space="preserve">тание здоровым и полноценным, 100 </w:t>
      </w:r>
      <w:r w:rsidRPr="00A66966">
        <w:rPr>
          <w:rFonts w:ascii="Times New Roman" w:eastAsia="Calibri" w:hAnsi="Times New Roman" w:cs="Times New Roman"/>
          <w:sz w:val="24"/>
        </w:rPr>
        <w:t>% удовлетворены организацией.</w:t>
      </w:r>
    </w:p>
    <w:p w:rsidR="00A66966" w:rsidRPr="00A66966" w:rsidRDefault="00A66966" w:rsidP="009032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У</w:t>
      </w:r>
      <w:r w:rsidRPr="00A66966">
        <w:rPr>
          <w:rFonts w:ascii="Times New Roman" w:eastAsia="Calibri" w:hAnsi="Times New Roman" w:cs="Times New Roman"/>
          <w:sz w:val="24"/>
        </w:rPr>
        <w:t>довлетворенност</w:t>
      </w:r>
      <w:r>
        <w:rPr>
          <w:rFonts w:ascii="Times New Roman" w:eastAsia="Calibri" w:hAnsi="Times New Roman" w:cs="Times New Roman"/>
          <w:sz w:val="24"/>
        </w:rPr>
        <w:t>и меню и качеством 100 %</w:t>
      </w:r>
      <w:r w:rsidRPr="00A66966">
        <w:rPr>
          <w:rFonts w:ascii="Times New Roman" w:eastAsia="Calibri" w:hAnsi="Times New Roman" w:cs="Times New Roman"/>
          <w:sz w:val="24"/>
        </w:rPr>
        <w:t>.</w:t>
      </w:r>
    </w:p>
    <w:p w:rsidR="00A66966" w:rsidRPr="00A66966" w:rsidRDefault="00A66966" w:rsidP="00A6696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A66966">
        <w:rPr>
          <w:rFonts w:ascii="Times New Roman" w:eastAsia="Calibri" w:hAnsi="Times New Roman" w:cs="Times New Roman"/>
          <w:b/>
          <w:i/>
          <w:sz w:val="24"/>
        </w:rPr>
        <w:t>Заключение: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Проведенный опрос показал, что система школьного питания в целом функционирует успешно и пользуется доверием большинства родителей. Однако существует значительный потенциал для улучшения, связанный с повышением разнообразия, вкусовых качеств. Активное вовлечение родительско</w:t>
      </w:r>
      <w:r w:rsidR="00903288">
        <w:rPr>
          <w:rFonts w:ascii="Times New Roman" w:eastAsia="Calibri" w:hAnsi="Times New Roman" w:cs="Times New Roman"/>
          <w:sz w:val="24"/>
        </w:rPr>
        <w:t xml:space="preserve">й </w:t>
      </w:r>
      <w:r w:rsidRPr="00A66966">
        <w:rPr>
          <w:rFonts w:ascii="Times New Roman" w:eastAsia="Calibri" w:hAnsi="Times New Roman" w:cs="Times New Roman"/>
          <w:sz w:val="24"/>
        </w:rPr>
        <w:t>общественности в процесс контроля и планирования питания является ключевым направлением для дальнейшей работы.</w:t>
      </w:r>
    </w:p>
    <w:p w:rsidR="00A66966" w:rsidRPr="00A66966" w:rsidRDefault="00A66966" w:rsidP="00A669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6966" w:rsidRPr="00A66966" w:rsidSect="00EA67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14A98"/>
    <w:multiLevelType w:val="hybridMultilevel"/>
    <w:tmpl w:val="8264C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65"/>
    <w:rsid w:val="002322FB"/>
    <w:rsid w:val="00903288"/>
    <w:rsid w:val="00A66966"/>
    <w:rsid w:val="00E24765"/>
    <w:rsid w:val="00E81857"/>
    <w:rsid w:val="00EA675C"/>
    <w:rsid w:val="00F9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607FD3-0B4C-4CA2-90AA-7C28487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75C"/>
    <w:pPr>
      <w:ind w:left="720"/>
      <w:contextualSpacing/>
    </w:pPr>
  </w:style>
  <w:style w:type="table" w:styleId="a4">
    <w:name w:val="Table Grid"/>
    <w:basedOn w:val="a1"/>
    <w:uiPriority w:val="39"/>
    <w:rsid w:val="00EA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2025-11-25T08:05:00Z</dcterms:created>
  <dcterms:modified xsi:type="dcterms:W3CDTF">2025-11-25T08:06:00Z</dcterms:modified>
</cp:coreProperties>
</file>