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9F" w:rsidRDefault="00DF2A9F" w:rsidP="00825214">
      <w:pPr>
        <w:pStyle w:val="a3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092846" w:rsidRPr="00092846" w:rsidRDefault="00092846" w:rsidP="00092846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092846">
        <w:rPr>
          <w:rFonts w:ascii="Calibri" w:eastAsia="Calibri" w:hAnsi="Calibri" w:cs="Times New Roman"/>
          <w:b/>
          <w:lang w:eastAsia="en-US"/>
        </w:rPr>
        <w:t>Муниципальное бюджетное общеобразовательное учреждение</w:t>
      </w:r>
    </w:p>
    <w:p w:rsidR="00092846" w:rsidRPr="00092846" w:rsidRDefault="00092846" w:rsidP="00092846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092846">
        <w:rPr>
          <w:rFonts w:ascii="Calibri" w:eastAsia="Calibri" w:hAnsi="Calibri" w:cs="Times New Roman"/>
          <w:b/>
          <w:lang w:eastAsia="en-US"/>
        </w:rPr>
        <w:t>Привольненская начальная общеобразовательная школа</w:t>
      </w:r>
    </w:p>
    <w:p w:rsidR="00092846" w:rsidRPr="00092846" w:rsidRDefault="00092846" w:rsidP="00092846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092846">
        <w:rPr>
          <w:rFonts w:ascii="Calibri" w:eastAsia="Calibri" w:hAnsi="Calibri" w:cs="Times New Roman"/>
          <w:b/>
          <w:lang w:eastAsia="en-US"/>
        </w:rPr>
        <w:t>Пролетарского района Ростовской области</w:t>
      </w:r>
    </w:p>
    <w:p w:rsidR="00092846" w:rsidRPr="00092846" w:rsidRDefault="00092846" w:rsidP="00092846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92846">
        <w:rPr>
          <w:rFonts w:ascii="Calibri" w:eastAsia="Calibri" w:hAnsi="Calibri" w:cs="Times New Roman"/>
          <w:lang w:eastAsia="en-US"/>
        </w:rPr>
        <w:t xml:space="preserve">347536, Ростовская область, Пролетарский р-н, х. Привольный, </w:t>
      </w:r>
      <w:proofErr w:type="spellStart"/>
      <w:r w:rsidRPr="00092846">
        <w:rPr>
          <w:rFonts w:ascii="Calibri" w:eastAsia="Calibri" w:hAnsi="Calibri" w:cs="Times New Roman"/>
          <w:lang w:eastAsia="en-US"/>
        </w:rPr>
        <w:t>ул.Свободная</w:t>
      </w:r>
      <w:proofErr w:type="spellEnd"/>
      <w:r w:rsidRPr="00092846">
        <w:rPr>
          <w:rFonts w:ascii="Calibri" w:eastAsia="Calibri" w:hAnsi="Calibri" w:cs="Times New Roman"/>
          <w:lang w:eastAsia="en-US"/>
        </w:rPr>
        <w:t xml:space="preserve"> 20/1.</w:t>
      </w:r>
    </w:p>
    <w:p w:rsidR="00092846" w:rsidRPr="00092846" w:rsidRDefault="00092846" w:rsidP="00092846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92846">
        <w:rPr>
          <w:rFonts w:ascii="Calibri" w:eastAsia="Calibri" w:hAnsi="Calibri" w:cs="Times New Roman"/>
          <w:b/>
          <w:lang w:eastAsia="en-US"/>
        </w:rPr>
        <w:t>ИНН</w:t>
      </w:r>
      <w:r w:rsidRPr="00092846">
        <w:rPr>
          <w:rFonts w:ascii="Calibri" w:eastAsia="Calibri" w:hAnsi="Calibri" w:cs="Times New Roman"/>
          <w:lang w:eastAsia="en-US"/>
        </w:rPr>
        <w:t xml:space="preserve"> </w:t>
      </w:r>
      <w:proofErr w:type="gramStart"/>
      <w:r w:rsidRPr="00092846">
        <w:rPr>
          <w:rFonts w:ascii="Calibri" w:eastAsia="Calibri" w:hAnsi="Calibri" w:cs="Times New Roman"/>
          <w:lang w:eastAsia="en-US"/>
        </w:rPr>
        <w:t xml:space="preserve">6128007434  </w:t>
      </w:r>
      <w:r w:rsidRPr="00092846">
        <w:rPr>
          <w:rFonts w:ascii="Calibri" w:eastAsia="Calibri" w:hAnsi="Calibri" w:cs="Times New Roman"/>
          <w:b/>
          <w:lang w:eastAsia="en-US"/>
        </w:rPr>
        <w:t>КПП</w:t>
      </w:r>
      <w:proofErr w:type="gramEnd"/>
      <w:r w:rsidRPr="00092846">
        <w:rPr>
          <w:rFonts w:ascii="Calibri" w:eastAsia="Calibri" w:hAnsi="Calibri" w:cs="Times New Roman"/>
          <w:lang w:eastAsia="en-US"/>
        </w:rPr>
        <w:t xml:space="preserve"> 612801001</w:t>
      </w:r>
      <w:r w:rsidRPr="00092846">
        <w:rPr>
          <w:rFonts w:ascii="Calibri" w:eastAsia="Calibri" w:hAnsi="Calibri" w:cs="Times New Roman"/>
          <w:b/>
          <w:lang w:eastAsia="en-US"/>
        </w:rPr>
        <w:t xml:space="preserve"> ОГРН</w:t>
      </w:r>
      <w:r w:rsidRPr="00092846">
        <w:rPr>
          <w:rFonts w:ascii="Calibri" w:eastAsia="Calibri" w:hAnsi="Calibri" w:cs="Times New Roman"/>
          <w:lang w:eastAsia="en-US"/>
        </w:rPr>
        <w:t xml:space="preserve"> 1026101505682</w:t>
      </w:r>
    </w:p>
    <w:p w:rsidR="00092846" w:rsidRPr="00092846" w:rsidRDefault="00092846" w:rsidP="00092846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092846">
        <w:rPr>
          <w:rFonts w:ascii="Calibri" w:eastAsia="Calibri" w:hAnsi="Calibri" w:cs="Times New Roman"/>
          <w:lang w:eastAsia="en-US"/>
        </w:rPr>
        <w:t xml:space="preserve">эл. почта </w:t>
      </w:r>
      <w:hyperlink r:id="rId6" w:history="1">
        <w:r w:rsidRPr="00092846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priwolniy</w:t>
        </w:r>
        <w:r w:rsidRPr="00092846">
          <w:rPr>
            <w:rFonts w:ascii="Calibri" w:eastAsia="Calibri" w:hAnsi="Calibri" w:cs="Times New Roman"/>
            <w:color w:val="0563C1"/>
            <w:u w:val="single"/>
            <w:lang w:eastAsia="en-US"/>
          </w:rPr>
          <w:t>2012@</w:t>
        </w:r>
        <w:r w:rsidRPr="00092846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yandex</w:t>
        </w:r>
        <w:r w:rsidRPr="00092846">
          <w:rPr>
            <w:rFonts w:ascii="Calibri" w:eastAsia="Calibri" w:hAnsi="Calibri" w:cs="Times New Roman"/>
            <w:color w:val="0563C1"/>
            <w:u w:val="single"/>
            <w:lang w:eastAsia="en-US"/>
          </w:rPr>
          <w:t>.</w:t>
        </w:r>
        <w:proofErr w:type="spellStart"/>
        <w:r w:rsidRPr="00092846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ru</w:t>
        </w:r>
        <w:proofErr w:type="spellEnd"/>
      </w:hyperlink>
      <w:r w:rsidRPr="00092846">
        <w:rPr>
          <w:rFonts w:ascii="Calibri" w:eastAsia="Calibri" w:hAnsi="Calibri" w:cs="Times New Roman"/>
          <w:lang w:eastAsia="en-US"/>
        </w:rPr>
        <w:t xml:space="preserve">  </w:t>
      </w:r>
      <w:r w:rsidRPr="0009284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092846" w:rsidRPr="00092846" w:rsidRDefault="00092846" w:rsidP="00092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284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092846" w:rsidRPr="00092846" w:rsidRDefault="00092846" w:rsidP="00092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2846">
        <w:rPr>
          <w:rFonts w:ascii="Times New Roman" w:eastAsia="Times New Roman" w:hAnsi="Times New Roman" w:cs="Times New Roman"/>
          <w:sz w:val="24"/>
          <w:szCs w:val="24"/>
        </w:rPr>
        <w:t>Директор      Т.Ю. Дуванская</w:t>
      </w:r>
    </w:p>
    <w:p w:rsidR="00092846" w:rsidRPr="00092846" w:rsidRDefault="006636D7" w:rsidP="00092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от 01.09</w:t>
      </w:r>
      <w:r w:rsidR="00FE6299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№ 46</w:t>
      </w:r>
      <w:bookmarkStart w:id="0" w:name="_GoBack"/>
      <w:bookmarkEnd w:id="0"/>
    </w:p>
    <w:p w:rsidR="00392D12" w:rsidRPr="008C6D4F" w:rsidRDefault="00392D12" w:rsidP="0039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6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392D12" w:rsidRPr="008C6D4F" w:rsidRDefault="00392D12" w:rsidP="008C6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6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</w:t>
      </w:r>
      <w:r w:rsidRPr="008C6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6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профилактике   </w:t>
      </w:r>
      <w:proofErr w:type="gramStart"/>
      <w:r w:rsidRPr="008C6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 предупреждению</w:t>
      </w:r>
      <w:proofErr w:type="gramEnd"/>
      <w:r w:rsidRPr="008C6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экстремистских проявлений среди обучающихся</w:t>
      </w:r>
    </w:p>
    <w:p w:rsidR="00562CDB" w:rsidRPr="00054F3A" w:rsidRDefault="00562CDB" w:rsidP="00392D12">
      <w:pPr>
        <w:pStyle w:val="a3"/>
        <w:spacing w:before="0" w:beforeAutospacing="0" w:after="0" w:afterAutospacing="0"/>
        <w:rPr>
          <w:bCs/>
          <w:color w:val="000000"/>
        </w:rPr>
      </w:pPr>
      <w:r w:rsidRPr="00054F3A">
        <w:rPr>
          <w:rStyle w:val="FontStyle15"/>
          <w:b/>
          <w:sz w:val="24"/>
          <w:szCs w:val="24"/>
        </w:rPr>
        <w:t>Цель:</w:t>
      </w:r>
      <w:r w:rsidRPr="00054F3A">
        <w:rPr>
          <w:rStyle w:val="FontStyle15"/>
          <w:sz w:val="24"/>
          <w:szCs w:val="24"/>
        </w:rPr>
        <w:t xml:space="preserve"> </w:t>
      </w:r>
      <w:r w:rsidRPr="00054F3A">
        <w:t>Профилактика экстремистских про</w:t>
      </w:r>
      <w:r w:rsidR="00054F3A" w:rsidRPr="00054F3A">
        <w:t>явлений в детской</w:t>
      </w:r>
      <w:r w:rsidRPr="00054F3A">
        <w:t xml:space="preserve"> </w:t>
      </w:r>
      <w:proofErr w:type="gramStart"/>
      <w:r w:rsidRPr="00054F3A">
        <w:t>среде,  формирование</w:t>
      </w:r>
      <w:proofErr w:type="gramEnd"/>
      <w:r w:rsidRPr="00054F3A">
        <w:t xml:space="preserve"> толерантной среды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 ребенка.</w:t>
      </w:r>
    </w:p>
    <w:p w:rsidR="00562CDB" w:rsidRPr="00054F3A" w:rsidRDefault="00562CDB" w:rsidP="00562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F3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2CDB" w:rsidRPr="00054F3A" w:rsidRDefault="00562CDB" w:rsidP="00562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F3A">
        <w:rPr>
          <w:rFonts w:ascii="Times New Roman" w:hAnsi="Times New Roman" w:cs="Times New Roman"/>
          <w:sz w:val="24"/>
          <w:szCs w:val="24"/>
        </w:rPr>
        <w:t xml:space="preserve"> 1. Воспитание культуры толерантности</w:t>
      </w:r>
      <w:r w:rsidRPr="00054F3A">
        <w:rPr>
          <w:rFonts w:ascii="Times New Roman" w:eastAsia="Times New Roman" w:hAnsi="Times New Roman" w:cs="Times New Roman"/>
          <w:sz w:val="24"/>
          <w:szCs w:val="24"/>
        </w:rPr>
        <w:t xml:space="preserve"> и межнационального согласия</w:t>
      </w:r>
      <w:r w:rsidRPr="00054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CDB" w:rsidRPr="00054F3A" w:rsidRDefault="00562CDB" w:rsidP="00562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F3A">
        <w:rPr>
          <w:rFonts w:ascii="Times New Roman" w:hAnsi="Times New Roman" w:cs="Times New Roman"/>
          <w:sz w:val="24"/>
          <w:szCs w:val="24"/>
        </w:rPr>
        <w:t xml:space="preserve"> 2. Укрепление толерантного сознания школьников и профилактика среди них экстремистских проявлений.</w:t>
      </w:r>
    </w:p>
    <w:p w:rsidR="00562CDB" w:rsidRPr="00054F3A" w:rsidRDefault="00562CDB" w:rsidP="00562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F3A">
        <w:rPr>
          <w:rFonts w:ascii="Times New Roman" w:hAnsi="Times New Roman" w:cs="Times New Roman"/>
          <w:sz w:val="24"/>
          <w:szCs w:val="24"/>
        </w:rPr>
        <w:t xml:space="preserve"> 3. Выявление и преодоление распространения негативных тенденций, тормозящих социальное и культурное развитие учащихся.</w:t>
      </w:r>
    </w:p>
    <w:p w:rsidR="00562CDB" w:rsidRPr="00054F3A" w:rsidRDefault="00562CDB" w:rsidP="00562CDB">
      <w:pPr>
        <w:pStyle w:val="a3"/>
        <w:spacing w:before="0" w:beforeAutospacing="0" w:after="0" w:afterAutospacing="0"/>
      </w:pPr>
      <w:r w:rsidRPr="00054F3A">
        <w:t xml:space="preserve">  4. Достижение необходимого уровня (в пределах познавательных способностей) правовой культуры воспитанников как основы толерантного сознания и поведения.</w:t>
      </w:r>
    </w:p>
    <w:p w:rsidR="00562CDB" w:rsidRPr="00054F3A" w:rsidRDefault="00562CDB" w:rsidP="00562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F3A">
        <w:rPr>
          <w:rFonts w:ascii="Times New Roman" w:hAnsi="Times New Roman" w:cs="Times New Roman"/>
          <w:sz w:val="24"/>
          <w:szCs w:val="24"/>
        </w:rPr>
        <w:t xml:space="preserve">  5. Недопущение среди воспитанников агрессии и насилия, ксенофобии на национальной и конфессиональной почве. </w:t>
      </w:r>
    </w:p>
    <w:p w:rsidR="00E968A8" w:rsidRPr="00092846" w:rsidRDefault="00562CDB" w:rsidP="00092846">
      <w:pPr>
        <w:pStyle w:val="a3"/>
        <w:spacing w:before="0" w:beforeAutospacing="0" w:after="0" w:afterAutospacing="0"/>
      </w:pPr>
      <w:r w:rsidRPr="00054F3A">
        <w:t xml:space="preserve">  6. Формирование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</w:r>
    </w:p>
    <w:tbl>
      <w:tblPr>
        <w:tblW w:w="96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0"/>
        <w:gridCol w:w="4259"/>
        <w:gridCol w:w="33"/>
        <w:gridCol w:w="1809"/>
        <w:gridCol w:w="11"/>
        <w:gridCol w:w="2143"/>
        <w:gridCol w:w="29"/>
        <w:gridCol w:w="15"/>
      </w:tblGrid>
      <w:tr w:rsidR="000A7578" w:rsidRPr="00E968A8" w:rsidTr="00054F3A">
        <w:trPr>
          <w:trHeight w:val="608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335DBC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ероприятие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97521F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</w:t>
            </w: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исполнения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97521F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тветственные</w:t>
            </w: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исполнители</w:t>
            </w:r>
          </w:p>
        </w:tc>
      </w:tr>
      <w:tr w:rsidR="000A7578" w:rsidRPr="00E968A8" w:rsidTr="00054F3A">
        <w:trPr>
          <w:trHeight w:val="195"/>
          <w:tblCellSpacing w:w="0" w:type="dxa"/>
        </w:trPr>
        <w:tc>
          <w:tcPr>
            <w:tcW w:w="968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с педагогическим коллективом</w:t>
            </w:r>
          </w:p>
        </w:tc>
      </w:tr>
      <w:tr w:rsidR="000A7578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 планом мероприятий по противодействию экстремизма на учебный год. 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A7578" w:rsidRPr="00054F3A" w:rsidRDefault="00054F3A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578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администрацией, педагогами нормативных документов по противодействию экстремизма. 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C80C40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  <w:tr w:rsidR="000A7578" w:rsidRPr="00054F3A" w:rsidTr="0097521F">
        <w:trPr>
          <w:gridAfter w:val="1"/>
          <w:wAfter w:w="15" w:type="dxa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335DBC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  <w:r w:rsidR="000A7578"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вопросов, связанных с экстремизмом на производственных совещаниях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C80C40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  <w:tr w:rsidR="000A7578" w:rsidRPr="00054F3A" w:rsidTr="0097521F">
        <w:trPr>
          <w:gridAfter w:val="1"/>
          <w:wAfter w:w="15" w:type="dxa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335DBC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  <w:r w:rsidR="000A7578"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ШМО учителей нач. школы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«Формы и методы работы с учащимися по профилактике экстремизма»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CDB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r w:rsid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оводитель</w:t>
            </w: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МО</w:t>
            </w:r>
            <w:proofErr w:type="gramEnd"/>
            <w:r w:rsidR="00562CDB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7578" w:rsidRPr="00054F3A" w:rsidRDefault="00335DBC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62CDB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578" w:rsidRPr="00054F3A" w:rsidTr="0097521F">
        <w:trPr>
          <w:gridAfter w:val="1"/>
          <w:wAfter w:w="15" w:type="dxa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335DBC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</w:t>
            </w:r>
            <w:r w:rsidR="000A7578"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961F5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5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054F3A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учителю. Трен</w:t>
            </w:r>
            <w:r w:rsidR="00054F3A">
              <w:rPr>
                <w:rFonts w:ascii="Times New Roman" w:hAnsi="Times New Roman" w:cs="Times New Roman"/>
                <w:bCs/>
                <w:sz w:val="24"/>
                <w:szCs w:val="24"/>
              </w:rPr>
              <w:t>инг толерантности для детей</w:t>
            </w:r>
            <w:r w:rsidRPr="00054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(«Жить в мире с собой и другими</w:t>
            </w:r>
            <w:r w:rsidR="000A7578"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CDB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A7578" w:rsidRPr="00054F3A" w:rsidTr="00335DBC">
        <w:trPr>
          <w:gridAfter w:val="1"/>
          <w:wAfter w:w="15" w:type="dxa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78" w:rsidRPr="00054F3A" w:rsidRDefault="00335DBC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562CDB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="000A7578"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методического материала по противодействию экстремизма. 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97521F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A7578" w:rsidRPr="00054F3A" w:rsidTr="00092846">
        <w:trPr>
          <w:gridAfter w:val="2"/>
          <w:wAfter w:w="44" w:type="dxa"/>
          <w:trHeight w:val="641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78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наглядной профилактической агитации. 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  <w:tr w:rsidR="000A7578" w:rsidRPr="00E968A8" w:rsidTr="0097521F">
        <w:trPr>
          <w:trHeight w:val="255"/>
          <w:tblCellSpacing w:w="0" w:type="dxa"/>
        </w:trPr>
        <w:tc>
          <w:tcPr>
            <w:tcW w:w="968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578" w:rsidRPr="00054F3A" w:rsidRDefault="000A7578" w:rsidP="0005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с </w:t>
            </w:r>
            <w:r w:rsidR="00335DBC" w:rsidRPr="00054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054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</w:t>
            </w:r>
            <w:r w:rsidR="00335DBC" w:rsidRPr="00054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054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щимися</w:t>
            </w:r>
          </w:p>
        </w:tc>
      </w:tr>
      <w:tr w:rsidR="00FE5992" w:rsidRPr="00E968A8" w:rsidTr="00FE5992">
        <w:trPr>
          <w:trHeight w:val="390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992" w:rsidRPr="00054F3A" w:rsidRDefault="00FE5992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992" w:rsidRPr="00054F3A" w:rsidRDefault="00FE5992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1-х классов с Едиными требованиями к учащимся. </w:t>
            </w:r>
          </w:p>
          <w:p w:rsidR="00FE5992" w:rsidRPr="00054F3A" w:rsidRDefault="00FE5992" w:rsidP="00054F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r w:rsidR="00054F3A">
              <w:rPr>
                <w:rFonts w:ascii="Times New Roman" w:hAnsi="Times New Roman" w:cs="Times New Roman"/>
                <w:sz w:val="24"/>
                <w:szCs w:val="24"/>
              </w:rPr>
              <w:t>орное доведение до учащихся 2-4</w:t>
            </w: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правил поведения в школе.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992" w:rsidRPr="00054F3A" w:rsidRDefault="00FE5992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992" w:rsidRPr="00054F3A" w:rsidRDefault="00FE5992" w:rsidP="00054F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FE5992" w:rsidRPr="00054F3A" w:rsidRDefault="00FE5992" w:rsidP="00054F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</w:t>
            </w:r>
          </w:p>
        </w:tc>
      </w:tr>
      <w:tr w:rsidR="00054F3A" w:rsidRPr="00E968A8" w:rsidTr="00054F3A">
        <w:trPr>
          <w:trHeight w:val="1124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Дню солидарности в борьбе с терроризмом.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классный час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«Трагедия Беслана в наших сердцах»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4. 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инструктажей с учащимися по противодействию </w:t>
            </w:r>
            <w:proofErr w:type="gramStart"/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экстремизма .</w:t>
            </w:r>
            <w:proofErr w:type="gramEnd"/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5. 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памяток, методических инструкций по обеспечению жизни.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4F3A" w:rsidRPr="00E968A8" w:rsidTr="007B34C1">
        <w:trPr>
          <w:trHeight w:val="810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6..</w:t>
            </w:r>
          </w:p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Мониторинг изучения интересов и потребностей учащихся школы: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- социальный паспорт школы;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- диагностическая работа (социологический опрос) с целью изучения психологических особенностей личности учащихся и выявление уровня толерантности;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- выявление проблемных детей,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- выявление учащихся, склонных к совершению правонарушений, преступлений, и детей, находящихся без контроля родителей во второй половине дня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4F3A" w:rsidRPr="00E968A8" w:rsidTr="00092846">
        <w:trPr>
          <w:trHeight w:val="878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7. 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плана «Профилактика безнадзорности и правонарушений»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8. 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декады правовых </w:t>
            </w:r>
            <w:proofErr w:type="gramStart"/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  (</w:t>
            </w:r>
            <w:proofErr w:type="gramEnd"/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особому плану).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9. 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  </w:t>
            </w:r>
            <w:proofErr w:type="gramStart"/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защиты детей» (по особому плану).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10. 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международного Дня толерантности: </w:t>
            </w:r>
          </w:p>
          <w:p w:rsidR="00054F3A" w:rsidRPr="00054F3A" w:rsidRDefault="00054F3A" w:rsidP="00054F3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Классные часы:</w:t>
            </w:r>
          </w:p>
          <w:p w:rsidR="00054F3A" w:rsidRPr="00054F3A" w:rsidRDefault="00054F3A" w:rsidP="00054F3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«В дружбе - сила»2</w:t>
            </w:r>
          </w:p>
          <w:p w:rsidR="00054F3A" w:rsidRPr="00054F3A" w:rsidRDefault="00054F3A" w:rsidP="00054F3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такое толерантность» 3 </w:t>
            </w:r>
          </w:p>
          <w:p w:rsidR="00054F3A" w:rsidRPr="00054F3A" w:rsidRDefault="00054F3A" w:rsidP="00054F3A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«Знакомьтесь: в объективе народы нашей страны» - 4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ноября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54F3A" w:rsidRPr="00E968A8" w:rsidTr="00092846">
        <w:trPr>
          <w:trHeight w:val="790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Уроки права </w:t>
            </w:r>
          </w:p>
          <w:p w:rsidR="00054F3A" w:rsidRPr="00092846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«Конституция РФ о межэтнических отношениях».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Декабря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Выпуск информационных листов по вопросам противодействия экстремизма.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054F3A" w:rsidRPr="00E968A8" w:rsidTr="00054F3A">
        <w:trPr>
          <w:trHeight w:val="960"/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 по профилактике экстремизма: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 xml:space="preserve">«Доброе слово спасет любого» </w:t>
            </w: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968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всеобучей по данной теме.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 один из вопросов - «Профилактика экстремизма среди молодежи»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054F3A" w:rsidRPr="00E968A8" w:rsidTr="0097521F">
        <w:trPr>
          <w:tblCellSpacing w:w="0" w:type="dxa"/>
        </w:trPr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по обеспечению безопасности детей. </w:t>
            </w: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F3A" w:rsidRPr="00054F3A" w:rsidRDefault="00054F3A" w:rsidP="0005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825214" w:rsidRPr="00825214" w:rsidRDefault="00825214" w:rsidP="00825214">
      <w:pPr>
        <w:pStyle w:val="a3"/>
        <w:jc w:val="both"/>
        <w:rPr>
          <w:color w:val="000000"/>
          <w:sz w:val="28"/>
          <w:szCs w:val="28"/>
        </w:rPr>
      </w:pPr>
    </w:p>
    <w:p w:rsidR="00825214" w:rsidRPr="00825214" w:rsidRDefault="00825214" w:rsidP="0009248E">
      <w:pPr>
        <w:spacing w:before="100" w:beforeAutospacing="1" w:after="0" w:afterAutospacing="1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25214" w:rsidRPr="00825214" w:rsidSect="008C6D4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BC7"/>
    <w:multiLevelType w:val="multilevel"/>
    <w:tmpl w:val="E73C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51128"/>
    <w:multiLevelType w:val="multilevel"/>
    <w:tmpl w:val="98D4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79F2"/>
    <w:multiLevelType w:val="multilevel"/>
    <w:tmpl w:val="145670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A516C"/>
    <w:multiLevelType w:val="multilevel"/>
    <w:tmpl w:val="A59012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77B20"/>
    <w:multiLevelType w:val="multilevel"/>
    <w:tmpl w:val="B49EA8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837C2"/>
    <w:multiLevelType w:val="multilevel"/>
    <w:tmpl w:val="9306E5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7322F"/>
    <w:multiLevelType w:val="multilevel"/>
    <w:tmpl w:val="D56415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23FF1"/>
    <w:multiLevelType w:val="multilevel"/>
    <w:tmpl w:val="9418C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466DC"/>
    <w:multiLevelType w:val="multilevel"/>
    <w:tmpl w:val="CA8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E34760"/>
    <w:multiLevelType w:val="multilevel"/>
    <w:tmpl w:val="E7CE5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5B1549"/>
    <w:multiLevelType w:val="multilevel"/>
    <w:tmpl w:val="9082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50CFC"/>
    <w:multiLevelType w:val="multilevel"/>
    <w:tmpl w:val="7E2023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A0C73"/>
    <w:multiLevelType w:val="multilevel"/>
    <w:tmpl w:val="87A2EB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E7297"/>
    <w:multiLevelType w:val="multilevel"/>
    <w:tmpl w:val="989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C686A"/>
    <w:multiLevelType w:val="multilevel"/>
    <w:tmpl w:val="15A6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158F4"/>
    <w:multiLevelType w:val="multilevel"/>
    <w:tmpl w:val="8982DB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46548"/>
    <w:multiLevelType w:val="multilevel"/>
    <w:tmpl w:val="927E83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DC4A21"/>
    <w:multiLevelType w:val="multilevel"/>
    <w:tmpl w:val="4BBCF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9C357E"/>
    <w:multiLevelType w:val="multilevel"/>
    <w:tmpl w:val="DF6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42288"/>
    <w:multiLevelType w:val="multilevel"/>
    <w:tmpl w:val="FECA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9D11DE"/>
    <w:multiLevelType w:val="multilevel"/>
    <w:tmpl w:val="492C8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8C5A3D"/>
    <w:multiLevelType w:val="multilevel"/>
    <w:tmpl w:val="58949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8D6382"/>
    <w:multiLevelType w:val="multilevel"/>
    <w:tmpl w:val="66CA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FC009F"/>
    <w:multiLevelType w:val="multilevel"/>
    <w:tmpl w:val="FA8426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0E2F37"/>
    <w:multiLevelType w:val="multilevel"/>
    <w:tmpl w:val="2D102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296C4A"/>
    <w:multiLevelType w:val="multilevel"/>
    <w:tmpl w:val="25A6A9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FF200B"/>
    <w:multiLevelType w:val="multilevel"/>
    <w:tmpl w:val="052020B6"/>
    <w:lvl w:ilvl="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7" w15:restartNumberingAfterBreak="0">
    <w:nsid w:val="3A26140C"/>
    <w:multiLevelType w:val="multilevel"/>
    <w:tmpl w:val="650CE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E81D74"/>
    <w:multiLevelType w:val="multilevel"/>
    <w:tmpl w:val="5852B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AD79E1"/>
    <w:multiLevelType w:val="multilevel"/>
    <w:tmpl w:val="EB06E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DC5C82"/>
    <w:multiLevelType w:val="multilevel"/>
    <w:tmpl w:val="5DE0F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296864"/>
    <w:multiLevelType w:val="multilevel"/>
    <w:tmpl w:val="1A28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015EB6"/>
    <w:multiLevelType w:val="multilevel"/>
    <w:tmpl w:val="88CA4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60736D"/>
    <w:multiLevelType w:val="multilevel"/>
    <w:tmpl w:val="F5EC27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D4155D"/>
    <w:multiLevelType w:val="multilevel"/>
    <w:tmpl w:val="A5F654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9F63E2"/>
    <w:multiLevelType w:val="multilevel"/>
    <w:tmpl w:val="2A68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5E4A17"/>
    <w:multiLevelType w:val="multilevel"/>
    <w:tmpl w:val="3A7E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4020D8"/>
    <w:multiLevelType w:val="multilevel"/>
    <w:tmpl w:val="882808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E01D1"/>
    <w:multiLevelType w:val="multilevel"/>
    <w:tmpl w:val="C11A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002B7"/>
    <w:multiLevelType w:val="multilevel"/>
    <w:tmpl w:val="B574C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D251FC"/>
    <w:multiLevelType w:val="multilevel"/>
    <w:tmpl w:val="12E06F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FB0A56"/>
    <w:multiLevelType w:val="multilevel"/>
    <w:tmpl w:val="6220DF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822E49"/>
    <w:multiLevelType w:val="multilevel"/>
    <w:tmpl w:val="A1908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E620E8"/>
    <w:multiLevelType w:val="multilevel"/>
    <w:tmpl w:val="57DAC1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C96AD5"/>
    <w:multiLevelType w:val="multilevel"/>
    <w:tmpl w:val="8826BB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3A716A"/>
    <w:multiLevelType w:val="multilevel"/>
    <w:tmpl w:val="E78E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3F74CF"/>
    <w:multiLevelType w:val="multilevel"/>
    <w:tmpl w:val="0D98DD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650574"/>
    <w:multiLevelType w:val="multilevel"/>
    <w:tmpl w:val="B75E23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380BD3"/>
    <w:multiLevelType w:val="multilevel"/>
    <w:tmpl w:val="B4D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42"/>
  </w:num>
  <w:num w:numId="3">
    <w:abstractNumId w:val="7"/>
  </w:num>
  <w:num w:numId="4">
    <w:abstractNumId w:val="39"/>
  </w:num>
  <w:num w:numId="5">
    <w:abstractNumId w:val="27"/>
  </w:num>
  <w:num w:numId="6">
    <w:abstractNumId w:val="47"/>
  </w:num>
  <w:num w:numId="7">
    <w:abstractNumId w:val="40"/>
  </w:num>
  <w:num w:numId="8">
    <w:abstractNumId w:val="44"/>
  </w:num>
  <w:num w:numId="9">
    <w:abstractNumId w:val="37"/>
  </w:num>
  <w:num w:numId="10">
    <w:abstractNumId w:val="26"/>
  </w:num>
  <w:num w:numId="11">
    <w:abstractNumId w:val="12"/>
  </w:num>
  <w:num w:numId="12">
    <w:abstractNumId w:val="5"/>
  </w:num>
  <w:num w:numId="13">
    <w:abstractNumId w:val="4"/>
  </w:num>
  <w:num w:numId="14">
    <w:abstractNumId w:val="31"/>
  </w:num>
  <w:num w:numId="15">
    <w:abstractNumId w:val="30"/>
  </w:num>
  <w:num w:numId="16">
    <w:abstractNumId w:val="21"/>
  </w:num>
  <w:num w:numId="17">
    <w:abstractNumId w:val="28"/>
  </w:num>
  <w:num w:numId="18">
    <w:abstractNumId w:val="24"/>
  </w:num>
  <w:num w:numId="19">
    <w:abstractNumId w:val="34"/>
  </w:num>
  <w:num w:numId="20">
    <w:abstractNumId w:val="15"/>
  </w:num>
  <w:num w:numId="21">
    <w:abstractNumId w:val="23"/>
  </w:num>
  <w:num w:numId="22">
    <w:abstractNumId w:val="29"/>
  </w:num>
  <w:num w:numId="23">
    <w:abstractNumId w:val="46"/>
  </w:num>
  <w:num w:numId="24">
    <w:abstractNumId w:val="19"/>
  </w:num>
  <w:num w:numId="25">
    <w:abstractNumId w:val="10"/>
  </w:num>
  <w:num w:numId="26">
    <w:abstractNumId w:val="38"/>
  </w:num>
  <w:num w:numId="27">
    <w:abstractNumId w:val="0"/>
  </w:num>
  <w:num w:numId="28">
    <w:abstractNumId w:val="13"/>
  </w:num>
  <w:num w:numId="29">
    <w:abstractNumId w:val="9"/>
  </w:num>
  <w:num w:numId="30">
    <w:abstractNumId w:val="41"/>
  </w:num>
  <w:num w:numId="31">
    <w:abstractNumId w:val="25"/>
  </w:num>
  <w:num w:numId="32">
    <w:abstractNumId w:val="2"/>
  </w:num>
  <w:num w:numId="33">
    <w:abstractNumId w:val="33"/>
  </w:num>
  <w:num w:numId="34">
    <w:abstractNumId w:val="43"/>
  </w:num>
  <w:num w:numId="35">
    <w:abstractNumId w:val="16"/>
  </w:num>
  <w:num w:numId="36">
    <w:abstractNumId w:val="3"/>
  </w:num>
  <w:num w:numId="37">
    <w:abstractNumId w:val="6"/>
  </w:num>
  <w:num w:numId="38">
    <w:abstractNumId w:val="11"/>
  </w:num>
  <w:num w:numId="39">
    <w:abstractNumId w:val="35"/>
  </w:num>
  <w:num w:numId="40">
    <w:abstractNumId w:val="32"/>
  </w:num>
  <w:num w:numId="41">
    <w:abstractNumId w:val="20"/>
  </w:num>
  <w:num w:numId="42">
    <w:abstractNumId w:val="17"/>
  </w:num>
  <w:num w:numId="43">
    <w:abstractNumId w:val="18"/>
  </w:num>
  <w:num w:numId="44">
    <w:abstractNumId w:val="1"/>
  </w:num>
  <w:num w:numId="45">
    <w:abstractNumId w:val="36"/>
  </w:num>
  <w:num w:numId="46">
    <w:abstractNumId w:val="22"/>
  </w:num>
  <w:num w:numId="47">
    <w:abstractNumId w:val="14"/>
  </w:num>
  <w:num w:numId="48">
    <w:abstractNumId w:val="4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A8"/>
    <w:rsid w:val="00054F3A"/>
    <w:rsid w:val="0009248E"/>
    <w:rsid w:val="00092846"/>
    <w:rsid w:val="000961F5"/>
    <w:rsid w:val="000A7578"/>
    <w:rsid w:val="00120700"/>
    <w:rsid w:val="00294209"/>
    <w:rsid w:val="0029603B"/>
    <w:rsid w:val="00335DBC"/>
    <w:rsid w:val="00392D12"/>
    <w:rsid w:val="003F0D2A"/>
    <w:rsid w:val="0053674C"/>
    <w:rsid w:val="00562CDB"/>
    <w:rsid w:val="00627067"/>
    <w:rsid w:val="006636D7"/>
    <w:rsid w:val="006C3EBB"/>
    <w:rsid w:val="007B34C1"/>
    <w:rsid w:val="00825214"/>
    <w:rsid w:val="008C6D4F"/>
    <w:rsid w:val="0097521F"/>
    <w:rsid w:val="00B02D72"/>
    <w:rsid w:val="00B60F20"/>
    <w:rsid w:val="00B746AC"/>
    <w:rsid w:val="00C80C40"/>
    <w:rsid w:val="00C95776"/>
    <w:rsid w:val="00CD6D7A"/>
    <w:rsid w:val="00DB3F5D"/>
    <w:rsid w:val="00DC591F"/>
    <w:rsid w:val="00DE6DA0"/>
    <w:rsid w:val="00DF2A9F"/>
    <w:rsid w:val="00E24514"/>
    <w:rsid w:val="00E968A8"/>
    <w:rsid w:val="00EA4EC0"/>
    <w:rsid w:val="00F75D27"/>
    <w:rsid w:val="00FE5992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1CF4BC-0C89-4D1F-8770-F4C8254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5214"/>
  </w:style>
  <w:style w:type="paragraph" w:customStyle="1" w:styleId="msolistparagraph0">
    <w:name w:val="msolistparagraph"/>
    <w:basedOn w:val="a"/>
    <w:rsid w:val="0082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82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825214"/>
    <w:rPr>
      <w:color w:val="0000FF"/>
      <w:u w:val="single"/>
    </w:rPr>
  </w:style>
  <w:style w:type="paragraph" w:customStyle="1" w:styleId="msolistparagraphcxsplast">
    <w:name w:val="msolistparagraphcxsplast"/>
    <w:basedOn w:val="a"/>
    <w:rsid w:val="0082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562CDB"/>
    <w:rPr>
      <w:rFonts w:ascii="Times New Roman" w:hAnsi="Times New Roman" w:cs="Times New Roman" w:hint="default"/>
      <w:sz w:val="22"/>
      <w:szCs w:val="22"/>
    </w:rPr>
  </w:style>
  <w:style w:type="paragraph" w:styleId="a5">
    <w:name w:val="No Spacing"/>
    <w:uiPriority w:val="1"/>
    <w:qFormat/>
    <w:rsid w:val="00B7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wolniy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821C-EC7D-486F-990D-DDD41124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3</cp:revision>
  <cp:lastPrinted>2017-09-22T10:52:00Z</cp:lastPrinted>
  <dcterms:created xsi:type="dcterms:W3CDTF">2026-06-17T08:13:00Z</dcterms:created>
  <dcterms:modified xsi:type="dcterms:W3CDTF">2026-06-17T09:31:00Z</dcterms:modified>
</cp:coreProperties>
</file>